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0C" w:rsidRPr="00BE65C8" w:rsidRDefault="00BC280C" w:rsidP="00BC280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5C8">
        <w:rPr>
          <w:rFonts w:ascii="Times New Roman" w:hAnsi="Times New Roman"/>
          <w:color w:val="000000"/>
          <w:sz w:val="28"/>
          <w:szCs w:val="28"/>
        </w:rPr>
        <w:t xml:space="preserve">Przedmiotowe Zasady Oceniania z </w:t>
      </w:r>
      <w:r w:rsidRPr="00BE65C8">
        <w:rPr>
          <w:rFonts w:ascii="Times New Roman" w:hAnsi="Times New Roman"/>
          <w:color w:val="000000"/>
          <w:sz w:val="28"/>
          <w:szCs w:val="28"/>
        </w:rPr>
        <w:t>CHEMII</w:t>
      </w:r>
    </w:p>
    <w:p w:rsidR="00BC280C" w:rsidRPr="00BE65C8" w:rsidRDefault="00BC280C" w:rsidP="00BC280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5C8">
        <w:rPr>
          <w:rFonts w:ascii="Times New Roman" w:hAnsi="Times New Roman"/>
          <w:color w:val="000000"/>
          <w:sz w:val="28"/>
          <w:szCs w:val="28"/>
        </w:rPr>
        <w:t>w Szkole Podstawowej nr 4 we Wrocławiu</w:t>
      </w:r>
    </w:p>
    <w:p w:rsidR="00BC280C" w:rsidRPr="00BE65C8" w:rsidRDefault="00BC280C" w:rsidP="00BC280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5C8">
        <w:rPr>
          <w:rFonts w:ascii="Times New Roman" w:hAnsi="Times New Roman"/>
          <w:color w:val="000000"/>
          <w:sz w:val="28"/>
          <w:szCs w:val="28"/>
        </w:rPr>
        <w:t>(Gimnazjum)</w:t>
      </w:r>
    </w:p>
    <w:p w:rsidR="00BC280C" w:rsidRPr="00BE65C8" w:rsidRDefault="00BC280C" w:rsidP="00BC280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BC280C" w:rsidRPr="00BE65C8" w:rsidRDefault="00BC280C" w:rsidP="00BC280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BE65C8">
        <w:rPr>
          <w:rFonts w:ascii="Times New Roman" w:hAnsi="Times New Roman"/>
          <w:b/>
          <w:color w:val="000000"/>
          <w:sz w:val="28"/>
          <w:szCs w:val="28"/>
        </w:rPr>
        <w:t>Podstawa prawna</w:t>
      </w:r>
    </w:p>
    <w:p w:rsidR="00BC280C" w:rsidRPr="00BE65C8" w:rsidRDefault="00BC280C" w:rsidP="00BC280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65C8">
        <w:rPr>
          <w:rFonts w:ascii="Times New Roman" w:hAnsi="Times New Roman"/>
        </w:rPr>
        <w:t>Ustawa z dnia 7 września 1991 r. o systemie oświaty (Dz. U. z 2015 r. poz. 2156 oraz z 2016 r. poz. 35, 64, 195, 668 i 1010);</w:t>
      </w:r>
    </w:p>
    <w:p w:rsidR="00BC280C" w:rsidRPr="00BE65C8" w:rsidRDefault="00BC280C" w:rsidP="00BC28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BC280C" w:rsidRPr="00BE65C8" w:rsidRDefault="00BC280C" w:rsidP="00BC280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BE65C8">
        <w:rPr>
          <w:rFonts w:ascii="Times New Roman" w:hAnsi="Times New Roman"/>
          <w:shd w:val="clear" w:color="auto" w:fill="FFFFFF"/>
        </w:rPr>
        <w:t xml:space="preserve">Rozporządzenie Ministra Edukacji Narodowej z 10 czerwca 2015 r. w sprawie szczegółowych warunków i sposobu oceniania, klasyfikowania i promowania uczniów i słuchaczy w szkołach </w:t>
      </w:r>
      <w:bookmarkStart w:id="0" w:name="_GoBack"/>
      <w:r w:rsidRPr="00BE65C8">
        <w:rPr>
          <w:rFonts w:ascii="Times New Roman" w:hAnsi="Times New Roman"/>
          <w:shd w:val="clear" w:color="auto" w:fill="FFFFFF"/>
        </w:rPr>
        <w:t>publicznych (</w:t>
      </w:r>
      <w:r w:rsidRPr="00BE65C8">
        <w:rPr>
          <w:rFonts w:ascii="Times New Roman" w:hAnsi="Times New Roman"/>
          <w:bCs/>
          <w:shd w:val="clear" w:color="auto" w:fill="FFFFFF"/>
        </w:rPr>
        <w:t>Dz. U. z 2015 poz. 843)</w:t>
      </w:r>
    </w:p>
    <w:bookmarkEnd w:id="0"/>
    <w:p w:rsidR="00BC280C" w:rsidRPr="00BE65C8" w:rsidRDefault="00BC280C" w:rsidP="00BC28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hd w:val="clear" w:color="auto" w:fill="FFFFFF"/>
        </w:rPr>
      </w:pPr>
    </w:p>
    <w:p w:rsidR="00BC280C" w:rsidRPr="00BE65C8" w:rsidRDefault="00BC280C" w:rsidP="00BC280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BE65C8">
        <w:rPr>
          <w:rFonts w:ascii="Times New Roman" w:hAnsi="Times New Roman"/>
          <w:shd w:val="clear" w:color="auto" w:fill="FFFFFF"/>
        </w:rPr>
        <w:t xml:space="preserve">Rozporządzenie Ministra Edukacji Narodowej z dnia 27 sierpnia 2012 r. w sprawie podstawy programowej wychowania przedszkolnego oraz kształcenia ogólnego </w:t>
      </w:r>
      <w:r w:rsidRPr="00BE65C8">
        <w:rPr>
          <w:rFonts w:ascii="Times New Roman" w:hAnsi="Times New Roman"/>
          <w:shd w:val="clear" w:color="auto" w:fill="FFFFFF"/>
        </w:rPr>
        <w:br/>
        <w:t>w poszczególnych typach szkół (</w:t>
      </w:r>
      <w:r w:rsidRPr="00BE65C8">
        <w:rPr>
          <w:rFonts w:ascii="Times New Roman" w:hAnsi="Times New Roman"/>
          <w:bCs/>
          <w:shd w:val="clear" w:color="auto" w:fill="FFFFFF"/>
        </w:rPr>
        <w:t>Dz. U. z 2012 poz. 977 z późn. zm.);</w:t>
      </w:r>
    </w:p>
    <w:p w:rsidR="00BC280C" w:rsidRPr="00BE65C8" w:rsidRDefault="00BC280C" w:rsidP="00BC28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hd w:val="clear" w:color="auto" w:fill="FFFFFF"/>
        </w:rPr>
      </w:pPr>
    </w:p>
    <w:p w:rsidR="00BC280C" w:rsidRPr="00BE65C8" w:rsidRDefault="00BC280C" w:rsidP="00BC280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</w:rPr>
      </w:pPr>
      <w:r w:rsidRPr="00BE65C8">
        <w:rPr>
          <w:rFonts w:ascii="Times New Roman" w:hAnsi="Times New Roman"/>
        </w:rPr>
        <w:t xml:space="preserve">Statut </w:t>
      </w:r>
      <w:r w:rsidRPr="00BE65C8">
        <w:rPr>
          <w:rFonts w:ascii="Times New Roman" w:eastAsia="Arial Unicode MS" w:hAnsi="Times New Roman"/>
          <w:color w:val="000000"/>
        </w:rPr>
        <w:t>Szkoły Podstawowej nr 4</w:t>
      </w:r>
      <w:r w:rsidRPr="00BE65C8">
        <w:rPr>
          <w:rFonts w:ascii="Times New Roman" w:hAnsi="Times New Roman"/>
        </w:rPr>
        <w:t xml:space="preserve"> we Wrocławiu (rozdział dotyczący Wewnątrzszkolnego Oceniania)</w:t>
      </w:r>
    </w:p>
    <w:p w:rsidR="00674435" w:rsidRPr="00BE65C8" w:rsidRDefault="00674435" w:rsidP="00674435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5DA1" w:rsidRPr="00BE65C8" w:rsidRDefault="00A15DA1" w:rsidP="00A15DA1">
      <w:pPr>
        <w:pStyle w:val="Tekstpodstawowy"/>
        <w:autoSpaceDE w:val="0"/>
        <w:autoSpaceDN w:val="0"/>
        <w:adjustRightInd w:val="0"/>
        <w:spacing w:before="0" w:after="0" w:line="276" w:lineRule="auto"/>
        <w:ind w:left="720"/>
        <w:rPr>
          <w:rFonts w:ascii="Times New Roman" w:hAnsi="Times New Roman" w:cs="Times New Roman"/>
          <w:b/>
          <w:bCs/>
        </w:rPr>
      </w:pPr>
    </w:p>
    <w:p w:rsidR="00A15DA1" w:rsidRPr="00674435" w:rsidRDefault="00A15DA1" w:rsidP="00A15DA1">
      <w:pPr>
        <w:pStyle w:val="Tekstpodstawowy"/>
        <w:autoSpaceDE w:val="0"/>
        <w:autoSpaceDN w:val="0"/>
        <w:adjustRightInd w:val="0"/>
        <w:spacing w:before="0" w:after="0" w:line="276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674435">
        <w:rPr>
          <w:rFonts w:ascii="Times New Roman" w:hAnsi="Times New Roman" w:cs="Times New Roman"/>
          <w:b/>
          <w:bCs/>
          <w:color w:val="auto"/>
        </w:rPr>
        <w:t>Cele przedmiotowego oceniania</w:t>
      </w:r>
    </w:p>
    <w:p w:rsidR="00A15DA1" w:rsidRPr="00674435" w:rsidRDefault="00A63961" w:rsidP="00A15DA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r</w:t>
      </w:r>
      <w:r w:rsidR="00A15DA1" w:rsidRPr="00674435">
        <w:rPr>
          <w:rFonts w:ascii="Times New Roman" w:hAnsi="Times New Roman"/>
          <w:sz w:val="24"/>
          <w:szCs w:val="24"/>
        </w:rPr>
        <w:t xml:space="preserve">ozpoznawanie poziomu i postępów w opanowaniu przez ucznia wiadomości </w:t>
      </w:r>
      <w:r w:rsidR="00A15DA1" w:rsidRPr="00674435">
        <w:rPr>
          <w:rFonts w:ascii="Times New Roman" w:hAnsi="Times New Roman"/>
          <w:sz w:val="24"/>
          <w:szCs w:val="24"/>
        </w:rPr>
        <w:br/>
        <w:t>i umiejętności w stosunku do wymagań określonych w podstawie programowej  kształcenia ogólnego oraz wymagań edukacyjnych wynikających z realizowanego programu nauczania;</w:t>
      </w:r>
    </w:p>
    <w:p w:rsidR="00A15DA1" w:rsidRPr="00674435" w:rsidRDefault="00A15DA1" w:rsidP="00A15DA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informowanie ucznia o poziomie jego osiągnięć edukacyjnych oraz postępach w tym zakresie;</w:t>
      </w:r>
    </w:p>
    <w:p w:rsidR="00A15DA1" w:rsidRPr="00674435" w:rsidRDefault="00A15DA1" w:rsidP="00A15DA1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motywowanie ucznia do dalszych postępów w nauce;</w:t>
      </w:r>
    </w:p>
    <w:p w:rsidR="00A15DA1" w:rsidRPr="00674435" w:rsidRDefault="00A15DA1" w:rsidP="00A15DA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 xml:space="preserve"> udzielanie wskazówek do samodzielnego planowani</w:t>
      </w:r>
      <w:r w:rsidR="00A63961" w:rsidRPr="00674435">
        <w:rPr>
          <w:rFonts w:ascii="Times New Roman" w:hAnsi="Times New Roman"/>
          <w:sz w:val="24"/>
          <w:szCs w:val="24"/>
        </w:rPr>
        <w:t>a dalszego rozwoju</w:t>
      </w:r>
      <w:r w:rsidRPr="00674435">
        <w:rPr>
          <w:rFonts w:ascii="Times New Roman" w:hAnsi="Times New Roman"/>
          <w:sz w:val="24"/>
          <w:szCs w:val="24"/>
        </w:rPr>
        <w:t>;</w:t>
      </w:r>
    </w:p>
    <w:p w:rsidR="00A15DA1" w:rsidRPr="00674435" w:rsidRDefault="00A15DA1" w:rsidP="00A15DA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dostarczanie rodzicom i nauczycielom informacji o postępach i trudnościach w nauce  oraz o szczególnych uzdolnieniach ucznia.</w:t>
      </w: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4435">
        <w:rPr>
          <w:rFonts w:ascii="Times New Roman" w:hAnsi="Times New Roman"/>
          <w:b/>
          <w:bCs/>
          <w:sz w:val="24"/>
          <w:szCs w:val="24"/>
        </w:rPr>
        <w:t>Przedmiot oceniania</w:t>
      </w:r>
    </w:p>
    <w:p w:rsidR="00A25320" w:rsidRDefault="00A15DA1" w:rsidP="00A15DA1">
      <w:pPr>
        <w:numPr>
          <w:ilvl w:val="2"/>
          <w:numId w:val="0"/>
        </w:num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4435">
        <w:rPr>
          <w:rFonts w:ascii="Times New Roman" w:hAnsi="Times New Roman"/>
          <w:sz w:val="24"/>
          <w:szCs w:val="24"/>
          <w:lang w:eastAsia="pl-PL"/>
        </w:rPr>
        <w:t>Ocenianie osiągnięć edukacyjnych ucznia polega na rozpoznaniu przez nauczycieli poziomu</w:t>
      </w:r>
    </w:p>
    <w:p w:rsidR="00A15DA1" w:rsidRPr="00674435" w:rsidRDefault="00A15DA1" w:rsidP="00A15DA1">
      <w:pPr>
        <w:numPr>
          <w:ilvl w:val="2"/>
          <w:numId w:val="0"/>
        </w:num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4435">
        <w:rPr>
          <w:rFonts w:ascii="Times New Roman" w:hAnsi="Times New Roman"/>
          <w:sz w:val="24"/>
          <w:szCs w:val="24"/>
          <w:lang w:eastAsia="pl-PL"/>
        </w:rPr>
        <w:t xml:space="preserve"> i postępów w opanowaniu przez ucznia wiadomości i umiejętności w stosunku do:</w:t>
      </w:r>
    </w:p>
    <w:p w:rsidR="00A15DA1" w:rsidRPr="00674435" w:rsidRDefault="00A15DA1" w:rsidP="00A15DA1">
      <w:pPr>
        <w:numPr>
          <w:ilvl w:val="2"/>
          <w:numId w:val="0"/>
        </w:num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  <w:lang w:eastAsia="pl-PL"/>
        </w:rPr>
        <w:t>1) wymagań określonych w podstawie programowej kształcenia ogóln</w:t>
      </w:r>
      <w:r w:rsidR="009425FC" w:rsidRPr="00674435">
        <w:rPr>
          <w:rFonts w:ascii="Times New Roman" w:hAnsi="Times New Roman"/>
          <w:sz w:val="24"/>
          <w:szCs w:val="24"/>
          <w:lang w:eastAsia="pl-PL"/>
        </w:rPr>
        <w:t>ego</w:t>
      </w:r>
      <w:r w:rsidRPr="00674435">
        <w:rPr>
          <w:rFonts w:ascii="Times New Roman" w:hAnsi="Times New Roman"/>
          <w:sz w:val="24"/>
          <w:szCs w:val="24"/>
          <w:lang w:eastAsia="pl-PL"/>
        </w:rPr>
        <w:t xml:space="preserve"> oraz wymagań edukacyjnych wynikających z realizowanych w szkole programów nauczania;</w:t>
      </w:r>
    </w:p>
    <w:p w:rsidR="00A15DA1" w:rsidRPr="00674435" w:rsidRDefault="00A15DA1" w:rsidP="00A15DA1">
      <w:pPr>
        <w:numPr>
          <w:ilvl w:val="2"/>
          <w:numId w:val="0"/>
        </w:num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 xml:space="preserve">2) </w:t>
      </w:r>
      <w:r w:rsidRPr="00674435">
        <w:rPr>
          <w:rFonts w:ascii="Times New Roman" w:hAnsi="Times New Roman"/>
          <w:sz w:val="24"/>
          <w:szCs w:val="24"/>
          <w:lang w:eastAsia="pl-PL"/>
        </w:rPr>
        <w:t>wymagań edukacyjnych wynikających z realizowanych w szkole programów nauczania - w przypadku dodatkowych zajęć edukacyjnych.</w:t>
      </w:r>
    </w:p>
    <w:p w:rsidR="00A15DA1" w:rsidRPr="00674435" w:rsidRDefault="00A15DA1" w:rsidP="00A15DA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4435">
        <w:rPr>
          <w:rFonts w:ascii="Times New Roman" w:hAnsi="Times New Roman"/>
          <w:b/>
          <w:sz w:val="24"/>
          <w:szCs w:val="24"/>
        </w:rPr>
        <w:t>Zakres przedmiotowego oceniania</w:t>
      </w:r>
    </w:p>
    <w:p w:rsidR="00A15DA1" w:rsidRPr="00674435" w:rsidRDefault="00A15DA1" w:rsidP="00A15DA1">
      <w:pPr>
        <w:pStyle w:val="Akapitzlist"/>
        <w:numPr>
          <w:ilvl w:val="0"/>
          <w:numId w:val="1"/>
        </w:numPr>
        <w:tabs>
          <w:tab w:val="num" w:pos="1134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formułowanie wymagań edukacyjnych niezbędnych do otrzymania przez ucznia poszczególnych śródrocznych i rocznych ocen klasyfikacyjnych z zajęć edukacyjnych;</w:t>
      </w:r>
    </w:p>
    <w:p w:rsidR="00A15DA1" w:rsidRPr="00674435" w:rsidRDefault="00A15DA1" w:rsidP="00A15DA1">
      <w:pPr>
        <w:pStyle w:val="Akapitzlist"/>
        <w:numPr>
          <w:ilvl w:val="0"/>
          <w:numId w:val="1"/>
        </w:numPr>
        <w:tabs>
          <w:tab w:val="num" w:pos="1134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ustalenie sposobów i form sprawdzania osiągnięć edukacyjnych uczniów oraz częstotliwość ich występowania;</w:t>
      </w:r>
    </w:p>
    <w:p w:rsidR="00A15DA1" w:rsidRPr="00674435" w:rsidRDefault="00A15DA1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lastRenderedPageBreak/>
        <w:t>ustalanie ocen bieżących oraz ich wag;</w:t>
      </w:r>
    </w:p>
    <w:p w:rsidR="00A15DA1" w:rsidRPr="00674435" w:rsidRDefault="00A15DA1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ustalenie śródrocznych i rocznych ocen klasyfikacyjnych (w szczególności wskazanie tych form sprawdzania wiedzy i umiejętności, które są niezbędne do otrzymania oceny pozytywnej)</w:t>
      </w:r>
    </w:p>
    <w:p w:rsidR="00A15DA1" w:rsidRPr="00674435" w:rsidRDefault="00A15DA1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ustalenie warunków i trybu uzyskana wyższych niż przewidywane rocznych ocen klasyfikacyjnych;</w:t>
      </w:r>
    </w:p>
    <w:p w:rsidR="00A15DA1" w:rsidRPr="00674435" w:rsidRDefault="00A15DA1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ustalenie zasad informowania ucznia o poziomie jego  wiedzy i postępach w nauce;</w:t>
      </w:r>
    </w:p>
    <w:p w:rsidR="00A15DA1" w:rsidRPr="00674435" w:rsidRDefault="00A15DA1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ustalenie zasad współpracy w zakresie pomocy w nauce i samodzielnego rozwoju ucznia (poprawy);</w:t>
      </w:r>
    </w:p>
    <w:p w:rsidR="00A15DA1" w:rsidRPr="00674435" w:rsidRDefault="00A15DA1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ustalenie warunków i sposobu przekazywania rodzicom informacji o postępach i trudnościach ucznia w nauce.</w:t>
      </w: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15DA1" w:rsidRDefault="00975143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4435">
        <w:rPr>
          <w:rFonts w:ascii="Times New Roman" w:hAnsi="Times New Roman"/>
          <w:b/>
          <w:sz w:val="24"/>
          <w:szCs w:val="24"/>
        </w:rPr>
        <w:t>Ad 1. Wymagania edukacyjne niezbędne</w:t>
      </w:r>
      <w:r w:rsidR="00A15DA1" w:rsidRPr="00674435">
        <w:rPr>
          <w:rFonts w:ascii="Times New Roman" w:hAnsi="Times New Roman"/>
          <w:b/>
          <w:sz w:val="24"/>
          <w:szCs w:val="24"/>
        </w:rPr>
        <w:t xml:space="preserve"> do uzyskania poszczególnych śródrocznych </w:t>
      </w:r>
      <w:r w:rsidR="00A15DA1" w:rsidRPr="00674435">
        <w:rPr>
          <w:rFonts w:ascii="Times New Roman" w:hAnsi="Times New Roman"/>
          <w:b/>
          <w:sz w:val="24"/>
          <w:szCs w:val="24"/>
        </w:rPr>
        <w:br/>
        <w:t xml:space="preserve">i rocznych ocen klasyfikacyjnych </w:t>
      </w:r>
    </w:p>
    <w:p w:rsidR="00A25320" w:rsidRPr="00674435" w:rsidRDefault="00A2532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3870" w:rsidRDefault="0006387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5320">
        <w:rPr>
          <w:rFonts w:ascii="Times New Roman" w:hAnsi="Times New Roman"/>
          <w:sz w:val="24"/>
          <w:szCs w:val="24"/>
        </w:rPr>
        <w:t>Wymagania edukacyjne formułowane s</w:t>
      </w:r>
      <w:r w:rsidR="00A25320" w:rsidRPr="00A25320">
        <w:rPr>
          <w:rFonts w:ascii="Times New Roman" w:hAnsi="Times New Roman"/>
          <w:sz w:val="24"/>
          <w:szCs w:val="24"/>
        </w:rPr>
        <w:t>ą</w:t>
      </w:r>
      <w:r w:rsidRPr="00A25320">
        <w:rPr>
          <w:rFonts w:ascii="Times New Roman" w:hAnsi="Times New Roman"/>
          <w:sz w:val="24"/>
          <w:szCs w:val="24"/>
        </w:rPr>
        <w:t xml:space="preserve"> w oparciu o podstawę programową oraz obowiązujący program nauczania.</w:t>
      </w:r>
    </w:p>
    <w:p w:rsidR="00A25320" w:rsidRPr="00A25320" w:rsidRDefault="00A2532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5320" w:rsidRPr="00037ED2" w:rsidRDefault="00975143" w:rsidP="00A25320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74435">
        <w:rPr>
          <w:rStyle w:val="Pogrubieni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Ocena celująca (obejmuje też wymagania na niższe stopnie)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44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Otrzymuje ją uczeń, który ma w pełni opanowaną wiedzę programową</w:t>
      </w:r>
      <w:r w:rsidR="00037E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lub p</w:t>
      </w:r>
      <w:r w:rsidRPr="006744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osiada wiadomości i umiejętności znacznie wykraczające poza program </w:t>
      </w:r>
      <w:r w:rsidR="00A253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nauczania. Stosuje wiadomości w </w:t>
      </w:r>
      <w:r w:rsidRPr="006744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sytuacjach nietypowych (problemowych). Formułuje problemy oraz dokonuje analizy i syntezy nowych zjawisk. Proponuje rozwiązania nietypowe. Samodzielnie potrafi interpretować, analizować problemy i procesy chemiczne oraz wyciągać logiczne wnioski. Rozwija samodzielnie i twórczo własne uzdolnienia oraz zainteresowania. Odznacza się dużą aktywnością na lekcjach. Wykorzystuje różne źródła informacji oraz wiedzę z różnych dziedzin nauki. Podejmuje się chętnie uczestnictwa w konkursach i olimpiadach chemicznych i osiąga w nich sukcesy na szczeblu wyższym niż szkolny. Swobodnie operuje językiem chemicznym.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4435">
        <w:rPr>
          <w:rStyle w:val="Pogrubieni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Ocena bardzo dobra (obejmuje też wymagania na niższe stopnie)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44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Otrzymuje ją uczeń, który w pełnym zakresie opanował wiadomości i umiejętności określone w programie. Stosuje zdobytą wiedzę do rozwiązywania problemów i zadań w nowych sytuacjach. Wykazuje dużą samodzielność i bez pomocy nauczyciela korzysta z różnych źródeł wiedzy, np. układu okresowego pierwiastków, wykresów, tablic, zestawień, encyklopedii, Internetu. Samodzielnie potrafi interpretować oraz analizować problemy</w:t>
      </w:r>
    </w:p>
    <w:p w:rsidR="00A25320" w:rsidRDefault="00975143" w:rsidP="00A25320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 procesy chemiczne. Posługuje się różnymi źródłami informacji oraz wiedzą z różnych dziedzin nauki. Biegle pisze i uzgadnia równania reakcji chemicznych oraz samodzielnie rozwiązuje zadania obliczeniowe o dużym stopniu trudności. Chętnie i z zaangażowaniem podejmuje się prac dodatkowych. Wykazuje się dużą aktywnością na lekcjach, swobodnie operuje językiem chemicznym.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4435">
        <w:rPr>
          <w:rStyle w:val="Pogrubieni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Ocena dobra (obejmuje też wymagania na niższe stopnie)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44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Otrzymuje ją uczeń, który w zakresie wiedzy programowej ma niewielkie braki. Opanował </w:t>
      </w:r>
    </w:p>
    <w:p w:rsidR="00A25320" w:rsidRDefault="00975143" w:rsidP="00A25320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 dużym zakresie wiadomości i umiejętności określone w programie. Poprawnie stosuje wiadomości i umiejętności do samodzielnego rozwiązywania typowych zadań i problemów. Potrafi dostrzegać zależności przyczynowo-skutkowe. Korzysta z układu okresowego pierwiastków, wykresów, tablic i innych źródeł wiedzy chemicznej. Pisze i uzgadnia </w:t>
      </w:r>
      <w:r w:rsidRPr="006744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równania reakcji chemicznych. Samodzielnie rozwiązuje zadania obliczeniowe o średnim stopniu trudności. Posługuje się językiem chemicznym i wykazuje się aktywnością na lekcjach.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4435">
        <w:rPr>
          <w:rStyle w:val="Pogrubieni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Ocena dostateczna (obejmuje też wymagania na niższe stopnie)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44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Otrzymuje ją uczeń, który opanował w podstawowym zakresie te wiadomości i umiejętności określone w programie, które są konieczne do dalszego kształcenia. Z pomocą nauczyciela poprawnie stosuje wiadomości i umiejętności przy rozwiązywaniu typowych zadań</w:t>
      </w:r>
    </w:p>
    <w:p w:rsidR="00975143" w:rsidRPr="00674435" w:rsidRDefault="00975143" w:rsidP="00A25320">
      <w:pPr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 problemów. Z pomocą nauczyciela korzysta ze źródeł wiedzy, takich jak: układ okresowy pierwiastków, wykresy, tablice. Z pomocą nauczyciela pisze i uzgadnia równania reakcji chemicznych oraz rozwiązuje zadania obliczeniowe o niewielkim stopniu trudności Nie zawsze potrafi łączyć zagadnienia chemiczne w logiczne ciągi i dokonywać ujęć problemowych. Podejmuje próby wykonywania zadań, aktywność na lekcjach pojawia się rzadko.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4435">
        <w:rPr>
          <w:rStyle w:val="Pogrubieni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Ocena dopuszczająca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44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Otrzymuje ją uczeń, który opanował konieczne wiadomości i umiejętności. Ma pewne braki w wiadomościach i umiejętnościach określonych w programie, ale braki te nie przekreślają możliwości dalszego kształcenia. Przy biernej postawie na lekcjach wykazuje chęci do współpracy i odpowiednio motywowany potrafi przy pomocy nauczyciela odtworzyć proste polecenia. Z pomocą nauczyciela rozwiązuje typowe zadania teoretyczne i praktyczne o niewie</w:t>
      </w:r>
      <w:r w:rsidR="00667C5C" w:rsidRPr="006744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lkim stopniu trudności. Pod opieką</w:t>
      </w:r>
      <w:r w:rsidRPr="006744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nauczyciela bezpiecznie wykonuje bardzo proste eksperymenty chemiczne, pisze proste wzory chemiczne i równania chemiczne.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443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674435">
        <w:rPr>
          <w:rStyle w:val="Pogrubieni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Ocena niedostateczna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44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Otrzymuje ją uczeń, który wykazuje bardzo duże braki w zakresie wiedzy podstawowej. Nie opanował tych wiadomości i umiejętności określonych w programie, które są konieczne do dalszego kształcenia. Nie rozumie prostych polece</w:t>
      </w:r>
      <w:r w:rsidR="008520CF" w:rsidRPr="006744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ń,</w:t>
      </w:r>
      <w:r w:rsidRPr="006744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nie potrafi napisać prostych wzorów chemicznych i prostych równań chemicznych.</w:t>
      </w:r>
      <w:r w:rsidRPr="0067443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674435">
        <w:rPr>
          <w:rFonts w:ascii="Times New Roman" w:hAnsi="Times New Roman"/>
          <w:sz w:val="24"/>
          <w:szCs w:val="24"/>
          <w:shd w:val="clear" w:color="auto" w:fill="FFFFFF"/>
        </w:rPr>
        <w:t>Wykazuje brak systematyczności i chęci do nauki.</w:t>
      </w: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4435">
        <w:rPr>
          <w:rFonts w:ascii="Times New Roman" w:hAnsi="Times New Roman"/>
          <w:b/>
          <w:sz w:val="24"/>
          <w:szCs w:val="24"/>
        </w:rPr>
        <w:t xml:space="preserve"> Ad 2. Sposoby i formy sprawdzania osiągnięć uczniów</w:t>
      </w:r>
    </w:p>
    <w:p w:rsidR="00A15DA1" w:rsidRPr="00674435" w:rsidRDefault="00A15DA1" w:rsidP="00A15DA1">
      <w:p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Obowiązkowe formy pracy ucznia, które podlegają ocenianiu:</w:t>
      </w:r>
    </w:p>
    <w:p w:rsidR="00A15DA1" w:rsidRPr="00674435" w:rsidRDefault="00A15DA1" w:rsidP="00A15DA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5940"/>
      </w:tblGrid>
      <w:tr w:rsidR="00A15DA1" w:rsidRPr="00674435" w:rsidTr="00AF1F05">
        <w:tc>
          <w:tcPr>
            <w:tcW w:w="1368" w:type="dxa"/>
          </w:tcPr>
          <w:p w:rsidR="00A15DA1" w:rsidRPr="00674435" w:rsidRDefault="00A15DA1" w:rsidP="00AF1F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435">
              <w:rPr>
                <w:rFonts w:ascii="Times New Roman" w:hAnsi="Times New Roman"/>
                <w:b/>
                <w:sz w:val="24"/>
                <w:szCs w:val="24"/>
              </w:rPr>
              <w:t xml:space="preserve">Minimalna </w:t>
            </w:r>
          </w:p>
          <w:p w:rsidR="00A15DA1" w:rsidRPr="00674435" w:rsidRDefault="00A15DA1" w:rsidP="00AF1F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435">
              <w:rPr>
                <w:rFonts w:ascii="Times New Roman" w:hAnsi="Times New Roman"/>
                <w:b/>
                <w:sz w:val="24"/>
                <w:szCs w:val="24"/>
              </w:rPr>
              <w:t>liczba sprawdzeń</w:t>
            </w:r>
          </w:p>
          <w:p w:rsidR="00A15DA1" w:rsidRPr="00674435" w:rsidRDefault="00A15DA1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b/>
                <w:sz w:val="24"/>
                <w:szCs w:val="24"/>
              </w:rPr>
              <w:t>w semestrze</w:t>
            </w:r>
          </w:p>
        </w:tc>
        <w:tc>
          <w:tcPr>
            <w:tcW w:w="5940" w:type="dxa"/>
          </w:tcPr>
          <w:p w:rsidR="00A15DA1" w:rsidRPr="00674435" w:rsidRDefault="00A15DA1" w:rsidP="00AF1F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435">
              <w:rPr>
                <w:rFonts w:ascii="Times New Roman" w:hAnsi="Times New Roman"/>
                <w:b/>
                <w:sz w:val="24"/>
                <w:szCs w:val="24"/>
              </w:rPr>
              <w:t>Formy sprawdzeń</w:t>
            </w:r>
          </w:p>
        </w:tc>
      </w:tr>
      <w:tr w:rsidR="00A15DA1" w:rsidRPr="00674435" w:rsidTr="00AF1F05">
        <w:tc>
          <w:tcPr>
            <w:tcW w:w="1368" w:type="dxa"/>
          </w:tcPr>
          <w:p w:rsidR="00A15DA1" w:rsidRPr="00674435" w:rsidRDefault="0052294F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15DA1" w:rsidRPr="00674435" w:rsidRDefault="0052294F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sprawdzian</w:t>
            </w:r>
            <w:r w:rsidR="00A15DA1" w:rsidRPr="00674435">
              <w:rPr>
                <w:rFonts w:ascii="Times New Roman" w:hAnsi="Times New Roman"/>
                <w:sz w:val="24"/>
                <w:szCs w:val="24"/>
              </w:rPr>
              <w:t xml:space="preserve"> (mające różną formę)</w:t>
            </w:r>
          </w:p>
          <w:p w:rsidR="00A15DA1" w:rsidRPr="00674435" w:rsidRDefault="00A15DA1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7DF" w:rsidRPr="00674435" w:rsidTr="00AF1F05">
        <w:tc>
          <w:tcPr>
            <w:tcW w:w="1368" w:type="dxa"/>
          </w:tcPr>
          <w:p w:rsidR="00BA37DF" w:rsidRPr="00674435" w:rsidRDefault="00BA37DF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Kilka razy w semestrze</w:t>
            </w:r>
          </w:p>
        </w:tc>
        <w:tc>
          <w:tcPr>
            <w:tcW w:w="5940" w:type="dxa"/>
          </w:tcPr>
          <w:p w:rsidR="00BA37DF" w:rsidRPr="00674435" w:rsidRDefault="00BA37DF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*Zadania domowe</w:t>
            </w:r>
          </w:p>
        </w:tc>
      </w:tr>
      <w:tr w:rsidR="00A15DA1" w:rsidRPr="00674435" w:rsidTr="00AF1F05">
        <w:tc>
          <w:tcPr>
            <w:tcW w:w="1368" w:type="dxa"/>
          </w:tcPr>
          <w:p w:rsidR="00A15DA1" w:rsidRPr="00674435" w:rsidRDefault="00CB1D98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15DA1" w:rsidRPr="00674435" w:rsidRDefault="00CB1D98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*</w:t>
            </w:r>
            <w:r w:rsidR="00A15DA1" w:rsidRPr="00674435">
              <w:rPr>
                <w:rFonts w:ascii="Times New Roman" w:hAnsi="Times New Roman"/>
                <w:sz w:val="24"/>
                <w:szCs w:val="24"/>
              </w:rPr>
              <w:t>Prace dodatkowe</w:t>
            </w:r>
          </w:p>
        </w:tc>
      </w:tr>
      <w:tr w:rsidR="00A15DA1" w:rsidRPr="00674435" w:rsidTr="00AF1F05">
        <w:tc>
          <w:tcPr>
            <w:tcW w:w="1368" w:type="dxa"/>
          </w:tcPr>
          <w:p w:rsidR="00A15DA1" w:rsidRPr="00674435" w:rsidRDefault="00A15DA1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A15DA1" w:rsidRPr="00674435" w:rsidRDefault="00CB1D98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*</w:t>
            </w:r>
            <w:r w:rsidR="00A15DA1" w:rsidRPr="00674435">
              <w:rPr>
                <w:rFonts w:ascii="Times New Roman" w:hAnsi="Times New Roman"/>
                <w:sz w:val="24"/>
                <w:szCs w:val="24"/>
              </w:rPr>
              <w:t>Kartkówki</w:t>
            </w:r>
          </w:p>
        </w:tc>
      </w:tr>
      <w:tr w:rsidR="00A15DA1" w:rsidRPr="00674435" w:rsidTr="00AF1F05">
        <w:tc>
          <w:tcPr>
            <w:tcW w:w="1368" w:type="dxa"/>
          </w:tcPr>
          <w:p w:rsidR="00A15DA1" w:rsidRPr="00674435" w:rsidRDefault="00A15DA1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15DA1" w:rsidRPr="00674435" w:rsidRDefault="00CB1D98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*</w:t>
            </w:r>
            <w:r w:rsidR="00A15DA1" w:rsidRPr="00674435">
              <w:rPr>
                <w:rFonts w:ascii="Times New Roman" w:hAnsi="Times New Roman"/>
                <w:sz w:val="24"/>
                <w:szCs w:val="24"/>
              </w:rPr>
              <w:t>Sposób prowadzenia i zawartość zeszytu</w:t>
            </w:r>
          </w:p>
        </w:tc>
      </w:tr>
      <w:tr w:rsidR="00A15DA1" w:rsidRPr="00674435" w:rsidTr="00AF1F05">
        <w:tc>
          <w:tcPr>
            <w:tcW w:w="1368" w:type="dxa"/>
          </w:tcPr>
          <w:p w:rsidR="00A15DA1" w:rsidRPr="00674435" w:rsidRDefault="00A15DA1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15DA1" w:rsidRPr="00674435" w:rsidRDefault="00CB1D98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*</w:t>
            </w:r>
            <w:r w:rsidR="00A15DA1" w:rsidRPr="00674435">
              <w:rPr>
                <w:rFonts w:ascii="Times New Roman" w:hAnsi="Times New Roman"/>
                <w:sz w:val="24"/>
                <w:szCs w:val="24"/>
              </w:rPr>
              <w:t>Odpowiedzi ustne</w:t>
            </w:r>
          </w:p>
        </w:tc>
      </w:tr>
      <w:tr w:rsidR="00A15DA1" w:rsidRPr="00674435" w:rsidTr="00AF1F05">
        <w:tc>
          <w:tcPr>
            <w:tcW w:w="1368" w:type="dxa"/>
          </w:tcPr>
          <w:p w:rsidR="00A15DA1" w:rsidRPr="00674435" w:rsidRDefault="00A15DA1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40" w:type="dxa"/>
          </w:tcPr>
          <w:p w:rsidR="00A15DA1" w:rsidRPr="00674435" w:rsidRDefault="00CB1D98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*</w:t>
            </w:r>
            <w:r w:rsidR="00A15DA1" w:rsidRPr="00674435">
              <w:rPr>
                <w:rFonts w:ascii="Times New Roman" w:hAnsi="Times New Roman"/>
                <w:sz w:val="24"/>
                <w:szCs w:val="24"/>
              </w:rPr>
              <w:t>Sposób prowadzenia i zawartość zeszytu ćwiczeń</w:t>
            </w:r>
          </w:p>
        </w:tc>
      </w:tr>
      <w:tr w:rsidR="00A15DA1" w:rsidRPr="00674435" w:rsidTr="00AF1F05">
        <w:tc>
          <w:tcPr>
            <w:tcW w:w="1368" w:type="dxa"/>
          </w:tcPr>
          <w:p w:rsidR="00A15DA1" w:rsidRPr="00674435" w:rsidRDefault="00A15DA1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1 w cyklu</w:t>
            </w:r>
          </w:p>
        </w:tc>
        <w:tc>
          <w:tcPr>
            <w:tcW w:w="5940" w:type="dxa"/>
          </w:tcPr>
          <w:p w:rsidR="00A15DA1" w:rsidRPr="00674435" w:rsidRDefault="00CB1D98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*</w:t>
            </w:r>
            <w:r w:rsidR="00A15DA1" w:rsidRPr="00674435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A15DA1" w:rsidRPr="00674435" w:rsidTr="00AF1F05">
        <w:tc>
          <w:tcPr>
            <w:tcW w:w="1368" w:type="dxa"/>
          </w:tcPr>
          <w:p w:rsidR="00A15DA1" w:rsidRPr="00674435" w:rsidRDefault="00A15DA1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Kilka razy w semestrze</w:t>
            </w:r>
          </w:p>
        </w:tc>
        <w:tc>
          <w:tcPr>
            <w:tcW w:w="5940" w:type="dxa"/>
          </w:tcPr>
          <w:p w:rsidR="00A15DA1" w:rsidRPr="00674435" w:rsidRDefault="00CB1D98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*</w:t>
            </w:r>
            <w:r w:rsidR="00A15DA1" w:rsidRPr="00674435">
              <w:rPr>
                <w:rFonts w:ascii="Times New Roman" w:hAnsi="Times New Roman"/>
                <w:sz w:val="24"/>
                <w:szCs w:val="24"/>
              </w:rPr>
              <w:t>Aktywność i praca na lekcji</w:t>
            </w:r>
          </w:p>
        </w:tc>
      </w:tr>
      <w:tr w:rsidR="00A15DA1" w:rsidRPr="00674435" w:rsidTr="00AF1F05">
        <w:tc>
          <w:tcPr>
            <w:tcW w:w="1368" w:type="dxa"/>
          </w:tcPr>
          <w:p w:rsidR="00A15DA1" w:rsidRPr="00674435" w:rsidRDefault="00A15DA1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15DA1" w:rsidRPr="00674435" w:rsidRDefault="00CB1D98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35">
              <w:rPr>
                <w:rFonts w:ascii="Times New Roman" w:hAnsi="Times New Roman"/>
                <w:sz w:val="24"/>
                <w:szCs w:val="24"/>
              </w:rPr>
              <w:t>*</w:t>
            </w:r>
            <w:r w:rsidR="00A15DA1" w:rsidRPr="00674435">
              <w:rPr>
                <w:rFonts w:ascii="Times New Roman" w:hAnsi="Times New Roman"/>
                <w:sz w:val="24"/>
                <w:szCs w:val="24"/>
              </w:rPr>
              <w:t>Konkursy szkolne i międzyszkolne</w:t>
            </w:r>
          </w:p>
        </w:tc>
      </w:tr>
      <w:tr w:rsidR="00A25320" w:rsidRPr="00674435" w:rsidTr="00AF1F05">
        <w:tc>
          <w:tcPr>
            <w:tcW w:w="1368" w:type="dxa"/>
          </w:tcPr>
          <w:p w:rsidR="00A25320" w:rsidRPr="00674435" w:rsidRDefault="00A25320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25320" w:rsidRPr="00674435" w:rsidRDefault="00A25320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*Zeszyt ćwiczeń</w:t>
            </w:r>
          </w:p>
        </w:tc>
      </w:tr>
      <w:tr w:rsidR="00A25320" w:rsidRPr="00674435" w:rsidTr="00AF1F05">
        <w:tc>
          <w:tcPr>
            <w:tcW w:w="1368" w:type="dxa"/>
          </w:tcPr>
          <w:p w:rsidR="00A25320" w:rsidRPr="00674435" w:rsidRDefault="00A25320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25320" w:rsidRPr="00674435" w:rsidRDefault="00A25320" w:rsidP="00AF1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*Karty pracy</w:t>
            </w:r>
          </w:p>
        </w:tc>
      </w:tr>
    </w:tbl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5DA1" w:rsidRPr="00674435" w:rsidRDefault="00CB1D98" w:rsidP="00CB1D9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*</w:t>
      </w:r>
      <w:r w:rsidR="00A15DA1" w:rsidRPr="00674435">
        <w:rPr>
          <w:rFonts w:ascii="Times New Roman" w:hAnsi="Times New Roman"/>
          <w:sz w:val="24"/>
          <w:szCs w:val="24"/>
        </w:rPr>
        <w:t>Nauczyciel decyduje o tym, które formy są obowiązkowe w danym semestrze.</w:t>
      </w: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BAB" w:rsidRPr="00674435" w:rsidRDefault="00A15DA1" w:rsidP="00A2532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674435">
        <w:rPr>
          <w:rFonts w:ascii="Times New Roman" w:hAnsi="Times New Roman"/>
          <w:b/>
          <w:sz w:val="24"/>
          <w:szCs w:val="24"/>
        </w:rPr>
        <w:t>Ad 3. Zasady ustalania ocen bieżących</w:t>
      </w:r>
    </w:p>
    <w:p w:rsidR="00B62E0B" w:rsidRPr="00674435" w:rsidRDefault="00B62E0B" w:rsidP="00B62E0B">
      <w:pPr>
        <w:pStyle w:val="Akapitzlist"/>
        <w:rPr>
          <w:rFonts w:ascii="Times New Roman" w:hAnsi="Times New Roman"/>
          <w:sz w:val="24"/>
          <w:szCs w:val="24"/>
        </w:rPr>
      </w:pPr>
    </w:p>
    <w:p w:rsidR="00B62E0B" w:rsidRPr="00674435" w:rsidRDefault="00A25320" w:rsidP="00A2532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Ustala się wagę ocen:</w:t>
      </w:r>
    </w:p>
    <w:p w:rsidR="008E5BAB" w:rsidRPr="00674435" w:rsidRDefault="008E5BAB" w:rsidP="008E5BAB">
      <w:pPr>
        <w:shd w:val="clear" w:color="auto" w:fill="FFFFFF"/>
        <w:ind w:left="1416" w:firstLine="70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Sprawdzian – waga 2</w:t>
      </w:r>
    </w:p>
    <w:p w:rsidR="008E5BAB" w:rsidRPr="00674435" w:rsidRDefault="008E5BAB" w:rsidP="008E5BAB">
      <w:pPr>
        <w:shd w:val="clear" w:color="auto" w:fill="FFFFFF"/>
        <w:ind w:left="1416" w:firstLine="70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Kartkówka – waga 1</w:t>
      </w:r>
    </w:p>
    <w:p w:rsidR="008E5BAB" w:rsidRPr="00674435" w:rsidRDefault="00A25320" w:rsidP="008E5BAB">
      <w:pPr>
        <w:shd w:val="clear" w:color="auto" w:fill="FFFFFF"/>
        <w:ind w:left="1416" w:firstLine="70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E5BAB"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Odpowiedź ustna – waga 1</w:t>
      </w:r>
    </w:p>
    <w:p w:rsidR="00B62E0B" w:rsidRPr="00674435" w:rsidRDefault="00A25320" w:rsidP="002015E5">
      <w:pPr>
        <w:shd w:val="clear" w:color="auto" w:fill="FFFFFF"/>
        <w:ind w:left="1416" w:firstLine="70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E5BAB"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Pozostałe oceny – waga 1</w:t>
      </w:r>
    </w:p>
    <w:p w:rsidR="00DF3D65" w:rsidRPr="00674435" w:rsidRDefault="00DF3D65" w:rsidP="002015E5">
      <w:pPr>
        <w:shd w:val="clear" w:color="auto" w:fill="FFFFFF"/>
        <w:ind w:left="1416" w:firstLine="70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15DA1" w:rsidRPr="00674435" w:rsidRDefault="00B62E0B" w:rsidP="00B62E0B">
      <w:pPr>
        <w:shd w:val="clear" w:color="auto" w:fill="FFFFFF"/>
        <w:rPr>
          <w:rFonts w:ascii="Times New Roman" w:hAnsi="Times New Roman"/>
          <w:b/>
          <w:sz w:val="24"/>
          <w:szCs w:val="24"/>
          <w:lang w:eastAsia="pl-PL"/>
        </w:rPr>
      </w:pPr>
      <w:r w:rsidRPr="00674435">
        <w:rPr>
          <w:rFonts w:ascii="Times New Roman" w:hAnsi="Times New Roman"/>
          <w:b/>
          <w:sz w:val="24"/>
          <w:szCs w:val="24"/>
          <w:lang w:eastAsia="pl-PL"/>
        </w:rPr>
        <w:t xml:space="preserve"> Zasady przeliczania punktów uzyskanych przez ucznia w czasie pracy pisemnej na oceny:</w:t>
      </w:r>
    </w:p>
    <w:p w:rsidR="00B62E0B" w:rsidRPr="00674435" w:rsidRDefault="00B62E0B" w:rsidP="00B62E0B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132B8E" w:rsidRPr="00674435" w:rsidRDefault="00132B8E" w:rsidP="00132B8E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przypadku prac  pisemnych (sprawdzianów i kartkówek) przyjmuje się skalę punktową przeliczaną na oceny cząstkowe według kryteriów:</w:t>
      </w:r>
    </w:p>
    <w:p w:rsidR="003540DE" w:rsidRPr="00674435" w:rsidRDefault="00132B8E" w:rsidP="00B62E0B">
      <w:pPr>
        <w:shd w:val="clear" w:color="auto" w:fill="FFFFFF"/>
        <w:spacing w:before="100" w:beforeAutospacing="1" w:after="100" w:afterAutospacing="1"/>
        <w:ind w:left="360" w:right="3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bardzo 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dobry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53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 &lt;90%  - 100%&gt; 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dobry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5320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>&lt;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75%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%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-   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>90%)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dostateczny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A253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>&lt;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55%   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>75%)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dopuszczający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53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>&lt;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40% 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>- 55%)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niedostateczny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53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>&lt;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0%   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>- 40%)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B944BD" w:rsidRPr="00674435" w:rsidRDefault="00B944BD" w:rsidP="00B944BD">
      <w:pPr>
        <w:shd w:val="clear" w:color="auto" w:fill="FFFFFF"/>
        <w:spacing w:before="100" w:beforeAutospacing="1" w:after="100" w:afterAutospacing="1"/>
        <w:ind w:left="360" w:right="30"/>
        <w:rPr>
          <w:rFonts w:ascii="Times New Roman" w:hAnsi="Times New Roman"/>
          <w:sz w:val="24"/>
          <w:szCs w:val="24"/>
          <w:lang w:eastAsia="pl-PL"/>
        </w:rPr>
      </w:pPr>
      <w:r w:rsidRPr="00674435">
        <w:rPr>
          <w:rFonts w:ascii="Times New Roman" w:hAnsi="Times New Roman"/>
          <w:sz w:val="24"/>
          <w:szCs w:val="24"/>
          <w:lang w:eastAsia="pl-PL"/>
        </w:rPr>
        <w:t>Symbol nb, oznacza nieobecność</w:t>
      </w:r>
      <w:r w:rsidR="00686BE7">
        <w:rPr>
          <w:rFonts w:ascii="Times New Roman" w:hAnsi="Times New Roman"/>
          <w:sz w:val="24"/>
          <w:szCs w:val="24"/>
          <w:lang w:eastAsia="pl-PL"/>
        </w:rPr>
        <w:t xml:space="preserve"> ucznia na sprawdzianie/kartkówce</w:t>
      </w:r>
      <w:r w:rsidRPr="00674435">
        <w:rPr>
          <w:rFonts w:ascii="Times New Roman" w:hAnsi="Times New Roman"/>
          <w:sz w:val="24"/>
          <w:szCs w:val="24"/>
          <w:lang w:eastAsia="pl-PL"/>
        </w:rPr>
        <w:t xml:space="preserve"> i brak jego zaliczenia. Symbol nb nie jest wliczany do średniej ważonej . Uczeń ma prawo</w:t>
      </w:r>
      <w:r w:rsidR="00686BE7">
        <w:rPr>
          <w:rFonts w:ascii="Times New Roman" w:hAnsi="Times New Roman"/>
          <w:sz w:val="24"/>
          <w:szCs w:val="24"/>
          <w:lang w:eastAsia="pl-PL"/>
        </w:rPr>
        <w:t xml:space="preserve"> do</w:t>
      </w:r>
      <w:r w:rsidRPr="00674435">
        <w:rPr>
          <w:rFonts w:ascii="Times New Roman" w:hAnsi="Times New Roman"/>
          <w:sz w:val="24"/>
          <w:szCs w:val="24"/>
          <w:lang w:eastAsia="pl-PL"/>
        </w:rPr>
        <w:t xml:space="preserve"> napisania zaległego sprawdzianu/kartkówki co skutkuje zastąpieniem symbolu nb</w:t>
      </w:r>
      <w:r w:rsidR="00686BE7">
        <w:rPr>
          <w:rFonts w:ascii="Times New Roman" w:hAnsi="Times New Roman"/>
          <w:sz w:val="24"/>
          <w:szCs w:val="24"/>
          <w:lang w:eastAsia="pl-PL"/>
        </w:rPr>
        <w:t xml:space="preserve"> oceną.</w:t>
      </w:r>
    </w:p>
    <w:p w:rsidR="00B944BD" w:rsidRPr="00674435" w:rsidRDefault="00B944BD" w:rsidP="00B944BD">
      <w:p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/>
          <w:sz w:val="24"/>
          <w:szCs w:val="24"/>
          <w:lang w:eastAsia="pl-PL"/>
        </w:rPr>
      </w:pPr>
      <w:r w:rsidRPr="00674435">
        <w:rPr>
          <w:rFonts w:ascii="Times New Roman" w:hAnsi="Times New Roman"/>
          <w:sz w:val="24"/>
          <w:szCs w:val="24"/>
          <w:lang w:eastAsia="pl-PL"/>
        </w:rPr>
        <w:t xml:space="preserve">      Stosowane są również znaki „+” i „-„ przy ocenach bieżących od 1 do 5.</w:t>
      </w:r>
    </w:p>
    <w:p w:rsidR="007939CA" w:rsidRPr="00674435" w:rsidRDefault="007939CA" w:rsidP="007939CA">
      <w:pPr>
        <w:pStyle w:val="Akapitzlist"/>
        <w:numPr>
          <w:ilvl w:val="0"/>
          <w:numId w:val="12"/>
        </w:num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Każdy sprawdzian jest zapowiedziany z co najmniej tygodniowym wyprzedzeniem;</w:t>
      </w:r>
    </w:p>
    <w:p w:rsidR="00DF3D65" w:rsidRPr="00674435" w:rsidRDefault="007939CA" w:rsidP="00DF3D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26" w:right="30" w:hanging="426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Nauczyciel ma prawo zarządzić przed wyżej wymienionym sprawdzianem lekcję powtórzeniową</w:t>
      </w:r>
      <w:r w:rsidR="008E5BAB"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obejmującą zagadnienia z zakresu materiału wymaganego na sprawdzianie;</w:t>
      </w:r>
      <w:r w:rsidRPr="0067443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7939CA" w:rsidRPr="00674435" w:rsidRDefault="007939CA" w:rsidP="00DF3D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26" w:right="30" w:hanging="426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Pisemne sprawdziany są obowiązkowe dla każdego ucznia w klasie;</w:t>
      </w:r>
      <w:r w:rsidR="00DF3D65" w:rsidRPr="00674435">
        <w:rPr>
          <w:rFonts w:ascii="Times New Roman" w:hAnsi="Times New Roman"/>
          <w:sz w:val="24"/>
          <w:szCs w:val="24"/>
        </w:rPr>
        <w:t xml:space="preserve"> </w:t>
      </w:r>
    </w:p>
    <w:p w:rsidR="007939CA" w:rsidRPr="00674435" w:rsidRDefault="007939CA" w:rsidP="007939C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Uczeń, ma prawo </w:t>
      </w:r>
      <w:r w:rsidRPr="0067443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do jednokrotnego poprawienia oceny niedostatecznej ze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7443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sprawdzianu 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terminie uzgodnionym z nauczycielem w ciągu dwóch tygodni od oddania prac;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939CA" w:rsidRPr="00674435" w:rsidRDefault="007939CA" w:rsidP="007939C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</w:rPr>
        <w:t>Ocenę niedostateczną uczeń może poprawiać przed lub po lekcjach, w terminie uzgodnionym z nauczycielem.</w:t>
      </w:r>
    </w:p>
    <w:p w:rsidR="007939CA" w:rsidRPr="00674435" w:rsidRDefault="007939CA" w:rsidP="007939C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 wyznaczenie terminu poprawy uczeń zabiega u nauczyciela samodzielnie;</w:t>
      </w:r>
    </w:p>
    <w:p w:rsidR="007939CA" w:rsidRPr="00674435" w:rsidRDefault="007939CA" w:rsidP="007939CA">
      <w:pPr>
        <w:pStyle w:val="Akapitzlist"/>
        <w:numPr>
          <w:ilvl w:val="0"/>
          <w:numId w:val="12"/>
        </w:numPr>
        <w:shd w:val="clear" w:color="auto" w:fill="FFFFFF"/>
        <w:contextualSpacing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Jeżeli uczeń był nieobecny na sprawdzianie musi go napisać w ciągu dwóch tygodni po powrocie do szkoły, w terminie ustalonym z nauczycielem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7939CA" w:rsidRPr="00674435" w:rsidRDefault="007939CA" w:rsidP="007939C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Kartkówki niezapowiadane (do 15 minut) obejmują </w:t>
      </w:r>
      <w:r w:rsidRPr="0067443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materiał z trzech ostatnich lekcji</w:t>
      </w:r>
      <w:r w:rsidR="00686BE7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,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939CA" w:rsidRPr="00686BE7" w:rsidRDefault="007939CA" w:rsidP="007939CA">
      <w:pPr>
        <w:numPr>
          <w:ilvl w:val="0"/>
          <w:numId w:val="12"/>
        </w:numPr>
        <w:shd w:val="clear" w:color="auto" w:fill="FFFFFF"/>
        <w:ind w:left="0" w:right="28" w:firstLine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Kartkówki zapowiadane obejmują zakres </w:t>
      </w:r>
      <w:r w:rsidRPr="0067443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materiału wyznaczonego </w:t>
      </w:r>
      <w:r w:rsidRPr="00686BE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przez      </w:t>
      </w:r>
    </w:p>
    <w:p w:rsidR="00DF3D65" w:rsidRPr="00686BE7" w:rsidRDefault="00686BE7" w:rsidP="00DF3D65">
      <w:pPr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 w:rsidRPr="00686BE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</w:t>
      </w:r>
      <w:r w:rsidR="007939CA" w:rsidRPr="00686BE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auczyciela</w:t>
      </w:r>
      <w:r w:rsidRPr="00686BE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</w:t>
      </w:r>
      <w:r w:rsidR="00DF3D65" w:rsidRPr="00686BE7">
        <w:rPr>
          <w:rFonts w:ascii="Times New Roman" w:hAnsi="Times New Roman"/>
          <w:sz w:val="24"/>
          <w:szCs w:val="24"/>
        </w:rPr>
        <w:t xml:space="preserve"> </w:t>
      </w:r>
    </w:p>
    <w:p w:rsidR="00DF3D65" w:rsidRPr="00674435" w:rsidRDefault="00DF3D65" w:rsidP="00686BE7">
      <w:pPr>
        <w:pStyle w:val="Akapitzlist"/>
        <w:numPr>
          <w:ilvl w:val="0"/>
          <w:numId w:val="36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 xml:space="preserve">Pisemne prace powinny być sprawdzone i ocenione w ciągu 14 dni od daty ich napisania, </w:t>
      </w:r>
    </w:p>
    <w:p w:rsidR="00686BE7" w:rsidRDefault="00686BE7" w:rsidP="00686BE7">
      <w:pPr>
        <w:pStyle w:val="Akapitzlist"/>
        <w:numPr>
          <w:ilvl w:val="0"/>
          <w:numId w:val="36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upływie podanego wyżej terminu</w:t>
      </w:r>
      <w:r w:rsidR="00DF3D65" w:rsidRPr="00674435">
        <w:rPr>
          <w:rFonts w:ascii="Times New Roman" w:hAnsi="Times New Roman"/>
          <w:sz w:val="24"/>
          <w:szCs w:val="24"/>
        </w:rPr>
        <w:t xml:space="preserve"> nauczyciel nie może wpisać oceny niedostatecznej </w:t>
      </w:r>
    </w:p>
    <w:p w:rsidR="00DF3D65" w:rsidRPr="00674435" w:rsidRDefault="00DF3D65" w:rsidP="00686BE7">
      <w:pPr>
        <w:pStyle w:val="Akapitzlist"/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 xml:space="preserve">z pracy pisemnej do dziennika. </w:t>
      </w:r>
    </w:p>
    <w:p w:rsidR="00686BE7" w:rsidRPr="00686BE7" w:rsidRDefault="00E42F5E" w:rsidP="00686BE7">
      <w:pPr>
        <w:numPr>
          <w:ilvl w:val="0"/>
          <w:numId w:val="12"/>
        </w:numPr>
        <w:shd w:val="clear" w:color="auto" w:fill="FFFFFF"/>
        <w:ind w:left="357" w:right="28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</w:rPr>
        <w:t>Jeśli uczeń podczas pracy pisemnej korzysta z niedozwolonych pomocy</w:t>
      </w:r>
      <w:r w:rsidR="000D34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  otrzymuje</w:t>
      </w:r>
    </w:p>
    <w:p w:rsidR="003540DE" w:rsidRPr="00674435" w:rsidRDefault="00E42F5E" w:rsidP="00686BE7">
      <w:pPr>
        <w:shd w:val="clear" w:color="auto" w:fill="FFFFFF"/>
        <w:ind w:left="357" w:right="28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 z pracy ocenę niedostateczną bez możliwości poprawy.</w:t>
      </w:r>
      <w:r w:rsidR="003540DE"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32B8E" w:rsidRPr="00674435" w:rsidRDefault="003540DE" w:rsidP="00686BE7">
      <w:pPr>
        <w:numPr>
          <w:ilvl w:val="0"/>
          <w:numId w:val="12"/>
        </w:numPr>
        <w:shd w:val="clear" w:color="auto" w:fill="FFFFFF"/>
        <w:ind w:left="357" w:right="2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Uczeń ma prawo wglądu do swojej pracy i zapoznanie się z popełnionymi błędami oraz do ewentualnych wyjaśnień swoich wątpliwości </w:t>
      </w:r>
      <w:r w:rsidR="00063870"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tym temacie przez nauczyciela,</w:t>
      </w:r>
    </w:p>
    <w:p w:rsidR="000D3486" w:rsidRDefault="00985D0A" w:rsidP="00686BE7">
      <w:pPr>
        <w:numPr>
          <w:ilvl w:val="0"/>
          <w:numId w:val="12"/>
        </w:numPr>
        <w:shd w:val="clear" w:color="auto" w:fill="FFFFFF"/>
        <w:ind w:left="357" w:right="2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</w:rPr>
        <w:t>Uczeń ma prawo zgłosić n</w:t>
      </w:r>
      <w:r w:rsidR="000D3486">
        <w:rPr>
          <w:rFonts w:ascii="Times New Roman" w:hAnsi="Times New Roman"/>
          <w:color w:val="000000" w:themeColor="text1"/>
          <w:sz w:val="24"/>
          <w:szCs w:val="24"/>
        </w:rPr>
        <w:t>ieprzygotowanie w ciągu semestru</w:t>
      </w:r>
      <w:r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 : 2 razy przy dwóch godzinach w tygodniu , 1 raz przy jednej godzinie w tygodniu. Nieprzygotowanie obejmuje : brak zadania domowego , odpowiedź , kartkówkę. </w:t>
      </w:r>
    </w:p>
    <w:p w:rsidR="00985D0A" w:rsidRPr="00674435" w:rsidRDefault="00985D0A" w:rsidP="00686BE7">
      <w:pPr>
        <w:numPr>
          <w:ilvl w:val="0"/>
          <w:numId w:val="12"/>
        </w:numPr>
        <w:shd w:val="clear" w:color="auto" w:fill="FFFFFF"/>
        <w:ind w:left="357" w:right="2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Nieprzygotowanie powinno być zgłoszone </w:t>
      </w:r>
      <w:r w:rsidRPr="00674435">
        <w:rPr>
          <w:rFonts w:ascii="Times New Roman" w:hAnsi="Times New Roman"/>
          <w:b/>
          <w:color w:val="000000" w:themeColor="text1"/>
          <w:sz w:val="24"/>
          <w:szCs w:val="24"/>
        </w:rPr>
        <w:t>przez ucznia po sprawdzeniu obecności.</w:t>
      </w:r>
    </w:p>
    <w:p w:rsidR="002A028E" w:rsidRPr="00674435" w:rsidRDefault="002A028E" w:rsidP="002A028E">
      <w:pPr>
        <w:pStyle w:val="Default"/>
        <w:numPr>
          <w:ilvl w:val="3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674435">
        <w:rPr>
          <w:rFonts w:ascii="Times New Roman" w:hAnsi="Times New Roman" w:cs="Times New Roman"/>
        </w:rPr>
        <w:t xml:space="preserve">Uczeń ma obowiązek zgłosić nieprzygotowanie na początku zajęć i nie musi podawać powodu nieprzygotowania. </w:t>
      </w:r>
    </w:p>
    <w:p w:rsidR="002A028E" w:rsidRPr="00674435" w:rsidRDefault="002A028E" w:rsidP="002A028E">
      <w:pPr>
        <w:pStyle w:val="Default"/>
        <w:numPr>
          <w:ilvl w:val="3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674435">
        <w:rPr>
          <w:rFonts w:ascii="Times New Roman" w:hAnsi="Times New Roman" w:cs="Times New Roman"/>
          <w:lang w:eastAsia="pl-PL"/>
        </w:rPr>
        <w:t>W przypadku niepoinformowania o tym fakcie nauczyciela przed rozpoczęciem zajęć uczeń może otrzymać ocenę niedostateczną</w:t>
      </w:r>
      <w:r w:rsidRPr="00674435">
        <w:rPr>
          <w:rFonts w:ascii="Times New Roman" w:hAnsi="Times New Roman" w:cs="Times New Roman"/>
          <w:color w:val="FF0000"/>
          <w:lang w:eastAsia="pl-PL"/>
        </w:rPr>
        <w:t xml:space="preserve">. </w:t>
      </w:r>
    </w:p>
    <w:p w:rsidR="002A028E" w:rsidRPr="00674435" w:rsidRDefault="002A028E" w:rsidP="002A028E">
      <w:pPr>
        <w:pStyle w:val="Default"/>
        <w:numPr>
          <w:ilvl w:val="3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674435">
        <w:rPr>
          <w:rFonts w:ascii="Times New Roman" w:hAnsi="Times New Roman" w:cs="Times New Roman"/>
        </w:rPr>
        <w:t xml:space="preserve">Z prawa do nieprzygotowania uczeń nie może korzystać na zapowiedzianych lekcjach powtórzeniowych i sprawdzianach. </w:t>
      </w:r>
    </w:p>
    <w:p w:rsidR="002A028E" w:rsidRPr="00674435" w:rsidRDefault="002A028E" w:rsidP="002A028E">
      <w:pPr>
        <w:pStyle w:val="Default"/>
        <w:numPr>
          <w:ilvl w:val="3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674435">
        <w:rPr>
          <w:rFonts w:ascii="Times New Roman" w:hAnsi="Times New Roman" w:cs="Times New Roman"/>
        </w:rPr>
        <w:t>Uczeń ma również prawo, po co najmniej tygodniowej - usprawiedliwionej nieobecności, być nieprzygotowanym do zajęć i ma obowiązek zgłosić ten fakt nauczycielowi na początku zajęć.</w:t>
      </w:r>
    </w:p>
    <w:p w:rsidR="002A028E" w:rsidRDefault="008632CC" w:rsidP="000D3486">
      <w:pPr>
        <w:pStyle w:val="Akapitzlist1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może otrzymywać plusy lub minusy za krótkie odpowiedzi ustne, aktywność na lekcjach, umiejętność samodzielnego rozwiązywania problemów, współpracę w zespole, udział w dyskusjach prowadzących do wyciągania wniosków. </w:t>
      </w:r>
    </w:p>
    <w:p w:rsidR="008632CC" w:rsidRPr="00D75F46" w:rsidRDefault="008632CC" w:rsidP="00D75F46">
      <w:pPr>
        <w:pStyle w:val="Akapitzlist1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75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Plusy są zamienione na ocenę:</w:t>
      </w:r>
    </w:p>
    <w:p w:rsidR="008632CC" w:rsidRPr="00674435" w:rsidRDefault="008632CC" w:rsidP="002A028E">
      <w:pPr>
        <w:pStyle w:val="Akapitzlist1"/>
        <w:spacing w:after="0"/>
        <w:ind w:left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bardzo dobry  - w przypadku czterech plusów</w:t>
      </w:r>
    </w:p>
    <w:p w:rsidR="008632CC" w:rsidRPr="00674435" w:rsidRDefault="008632CC" w:rsidP="002A028E">
      <w:pPr>
        <w:pStyle w:val="Akapitzlist1"/>
        <w:spacing w:after="0"/>
        <w:ind w:left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dobry</w:t>
      </w:r>
      <w:r w:rsidR="000D3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Pr="00674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w przypadku trzech plusów</w:t>
      </w:r>
    </w:p>
    <w:p w:rsidR="008632CC" w:rsidRPr="00674435" w:rsidRDefault="008632CC" w:rsidP="002A028E">
      <w:pPr>
        <w:pStyle w:val="Akapitzlist1"/>
        <w:spacing w:after="0"/>
        <w:ind w:left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dostateczny</w:t>
      </w:r>
      <w:r w:rsidR="000D3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674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 przypadku dwóch plusów</w:t>
      </w:r>
    </w:p>
    <w:p w:rsidR="008632CC" w:rsidRPr="00674435" w:rsidRDefault="008632CC" w:rsidP="002A028E">
      <w:pPr>
        <w:pStyle w:val="Akapitzlist1"/>
        <w:spacing w:after="0"/>
        <w:ind w:left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dopuszczający</w:t>
      </w:r>
      <w:r w:rsidR="000D3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w przypadku jednego plusa</w:t>
      </w:r>
    </w:p>
    <w:p w:rsidR="00F26244" w:rsidRPr="00674435" w:rsidRDefault="008632CC" w:rsidP="002A028E">
      <w:pPr>
        <w:pStyle w:val="Akapitzlist1"/>
        <w:spacing w:after="0"/>
        <w:ind w:left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F26244" w:rsidRPr="00674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iedostateczny</w:t>
      </w:r>
      <w:r w:rsidR="000D3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otrzymuje uczeń</w:t>
      </w:r>
      <w:r w:rsidR="00F26244" w:rsidRPr="00674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</w:t>
      </w:r>
      <w:r w:rsidR="000D3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uzyskania</w:t>
      </w:r>
      <w:r w:rsidR="00F26244" w:rsidRPr="00674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dwóch </w:t>
      </w:r>
      <w:r w:rsidRPr="00674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minusów</w:t>
      </w:r>
      <w:r w:rsidR="00F26244" w:rsidRPr="00674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674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E5BAB" w:rsidRPr="00674435" w:rsidRDefault="008E5BAB" w:rsidP="00D75F46">
      <w:pPr>
        <w:numPr>
          <w:ilvl w:val="0"/>
          <w:numId w:val="4"/>
        </w:numPr>
        <w:shd w:val="clear" w:color="auto" w:fill="FFFFFF"/>
        <w:ind w:left="426" w:right="30" w:hanging="426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Przy odpowiedzi ustnej obowiązuje znajomość materiału </w:t>
      </w:r>
      <w:r w:rsidRPr="0067443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z trzech ostatnich lekcji;</w:t>
      </w:r>
    </w:p>
    <w:p w:rsidR="00985D0A" w:rsidRPr="00674435" w:rsidRDefault="008E5BAB" w:rsidP="00D75F46">
      <w:pPr>
        <w:pStyle w:val="Tekstpodstawowy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b/>
          <w:color w:val="auto"/>
        </w:rPr>
      </w:pPr>
      <w:r w:rsidRPr="00674435">
        <w:rPr>
          <w:rFonts w:ascii="Times New Roman" w:eastAsia="Times New Roman" w:hAnsi="Times New Roman" w:cs="Times New Roman"/>
          <w:color w:val="000000" w:themeColor="text1"/>
        </w:rPr>
        <w:t>Przy odpowiedzi w ramach lekcji powtórzeniowych obowiązują zagadnienia z całego działu</w:t>
      </w:r>
      <w:r w:rsidR="00B52316" w:rsidRPr="00674435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B52316" w:rsidRPr="00674435" w:rsidRDefault="00B52316" w:rsidP="00D75F46">
      <w:pPr>
        <w:pStyle w:val="Tekstpodstawowy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b/>
          <w:color w:val="auto"/>
        </w:rPr>
      </w:pPr>
      <w:r w:rsidRPr="00674435">
        <w:rPr>
          <w:rFonts w:ascii="Times New Roman" w:eastAsia="Times New Roman" w:hAnsi="Times New Roman" w:cs="Times New Roman"/>
          <w:color w:val="000000" w:themeColor="text1"/>
        </w:rPr>
        <w:t>Uczeń ma obowiązek przynoszenia podręcznika i materiałów zalecanych przez nauczyciela,</w:t>
      </w:r>
    </w:p>
    <w:p w:rsidR="00B52316" w:rsidRPr="00674435" w:rsidRDefault="00B52316" w:rsidP="00D75F46">
      <w:pPr>
        <w:pStyle w:val="Tekstpodstawowy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b/>
          <w:color w:val="auto"/>
        </w:rPr>
      </w:pPr>
      <w:r w:rsidRPr="00674435">
        <w:rPr>
          <w:rFonts w:ascii="Times New Roman" w:eastAsia="Times New Roman" w:hAnsi="Times New Roman" w:cs="Times New Roman"/>
          <w:color w:val="000000" w:themeColor="text1"/>
        </w:rPr>
        <w:t>Uczeń ma obowiązek prowadzenia i przynoszenia na lekcje zeszytu przedmiotowego,</w:t>
      </w:r>
    </w:p>
    <w:p w:rsidR="00B52316" w:rsidRPr="00674435" w:rsidRDefault="00B52316" w:rsidP="00D75F46">
      <w:pPr>
        <w:pStyle w:val="Tekstpodstawowy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Brak zeszytu przedmiotowego jest równoznaczn</w:t>
      </w:r>
      <w:r w:rsidR="00357486" w:rsidRPr="00674435">
        <w:rPr>
          <w:rFonts w:ascii="Times New Roman" w:hAnsi="Times New Roman" w:cs="Times New Roman"/>
          <w:color w:val="auto"/>
        </w:rPr>
        <w:t>y z brakiem zadania domowego,</w:t>
      </w:r>
    </w:p>
    <w:p w:rsidR="00357486" w:rsidRPr="00674435" w:rsidRDefault="00357486" w:rsidP="00D75F46">
      <w:pPr>
        <w:pStyle w:val="Tekstpodstawowy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Ocen z kartkówek i zadań domowych nie poprawia się,</w:t>
      </w:r>
    </w:p>
    <w:p w:rsidR="00D75F46" w:rsidRPr="00D75F46" w:rsidRDefault="00A15DA1" w:rsidP="00A15DA1">
      <w:pPr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pl-PL"/>
        </w:rPr>
      </w:pPr>
      <w:r w:rsidRPr="00674435">
        <w:rPr>
          <w:rFonts w:ascii="Times New Roman" w:eastAsiaTheme="minorEastAsia" w:hAnsi="Times New Roman"/>
          <w:b/>
          <w:sz w:val="24"/>
          <w:szCs w:val="24"/>
          <w:u w:val="single"/>
          <w:lang w:eastAsia="pl-PL"/>
        </w:rPr>
        <w:t>Kryteria oceny wypowiedzi ustnych</w:t>
      </w:r>
    </w:p>
    <w:p w:rsidR="00A15DA1" w:rsidRPr="00674435" w:rsidRDefault="00A15DA1" w:rsidP="00A15DA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zgodność z tematem</w:t>
      </w:r>
    </w:p>
    <w:p w:rsidR="00D71B7F" w:rsidRPr="00674435" w:rsidRDefault="00D71B7F" w:rsidP="00A15DA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logiczne myślenie</w:t>
      </w:r>
    </w:p>
    <w:p w:rsidR="00A15DA1" w:rsidRPr="00674435" w:rsidRDefault="00A15DA1" w:rsidP="00A15DA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spójność i uporządkowanie wypowiedzi</w:t>
      </w:r>
    </w:p>
    <w:p w:rsidR="00A15DA1" w:rsidRPr="00674435" w:rsidRDefault="00A15DA1" w:rsidP="00A15DA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wyraźne</w:t>
      </w:r>
      <w:r w:rsidR="00F61223">
        <w:rPr>
          <w:rFonts w:ascii="Times New Roman" w:hAnsi="Times New Roman"/>
          <w:sz w:val="24"/>
          <w:szCs w:val="24"/>
        </w:rPr>
        <w:t xml:space="preserve"> i płynne</w:t>
      </w:r>
      <w:r w:rsidRPr="00674435">
        <w:rPr>
          <w:rFonts w:ascii="Times New Roman" w:hAnsi="Times New Roman"/>
          <w:sz w:val="24"/>
          <w:szCs w:val="24"/>
        </w:rPr>
        <w:t xml:space="preserve"> mówienie </w:t>
      </w:r>
    </w:p>
    <w:p w:rsidR="00A15DA1" w:rsidRPr="00D75F46" w:rsidRDefault="00A15DA1" w:rsidP="00A15DA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lastRenderedPageBreak/>
        <w:t>przestrzeganie poprawności język</w:t>
      </w:r>
      <w:r w:rsidR="00F61223">
        <w:rPr>
          <w:rFonts w:ascii="Times New Roman" w:hAnsi="Times New Roman"/>
          <w:sz w:val="24"/>
          <w:szCs w:val="24"/>
        </w:rPr>
        <w:t>a chemicznego</w:t>
      </w:r>
    </w:p>
    <w:p w:rsidR="00A15DA1" w:rsidRPr="00674435" w:rsidRDefault="00A15DA1" w:rsidP="00A15DA1">
      <w:pPr>
        <w:jc w:val="both"/>
        <w:rPr>
          <w:rFonts w:ascii="Times New Roman" w:hAnsi="Times New Roman"/>
          <w:sz w:val="24"/>
          <w:szCs w:val="24"/>
        </w:rPr>
      </w:pPr>
    </w:p>
    <w:p w:rsidR="00A15DA1" w:rsidRPr="00674435" w:rsidRDefault="00A15DA1" w:rsidP="00A15DA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4435">
        <w:rPr>
          <w:rFonts w:ascii="Times New Roman" w:hAnsi="Times New Roman"/>
          <w:b/>
          <w:sz w:val="24"/>
          <w:szCs w:val="24"/>
          <w:u w:val="single"/>
        </w:rPr>
        <w:t>Kryteria oceny prac twórczych</w:t>
      </w:r>
      <w:r w:rsidR="00F516CA" w:rsidRPr="00674435">
        <w:rPr>
          <w:rFonts w:ascii="Times New Roman" w:hAnsi="Times New Roman"/>
          <w:b/>
          <w:sz w:val="24"/>
          <w:szCs w:val="24"/>
          <w:u w:val="single"/>
        </w:rPr>
        <w:t xml:space="preserve"> (np. </w:t>
      </w:r>
      <w:r w:rsidR="00532F81"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eksperyment,</w:t>
      </w:r>
      <w:r w:rsidR="00D75F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karta pracy,</w:t>
      </w:r>
      <w:r w:rsidR="00532F81"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referat, plansza, wykres, plakat</w:t>
      </w:r>
      <w:r w:rsidR="00F516CA"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prezentac</w:t>
      </w:r>
      <w:r w:rsidR="00532F81"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ja multimedialna, gra edukacyjna</w:t>
      </w:r>
      <w:r w:rsidR="00D75F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itp.</w:t>
      </w:r>
      <w:r w:rsidRPr="00674435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A15DA1" w:rsidRPr="00674435" w:rsidRDefault="00A15DA1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sposób zaplanowania pracy</w:t>
      </w:r>
    </w:p>
    <w:p w:rsidR="00A15DA1" w:rsidRPr="00674435" w:rsidRDefault="00A15DA1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samodzielność</w:t>
      </w:r>
    </w:p>
    <w:p w:rsidR="00A15DA1" w:rsidRPr="00674435" w:rsidRDefault="00A15DA1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wartość merytoryczna</w:t>
      </w:r>
    </w:p>
    <w:p w:rsidR="00A15DA1" w:rsidRPr="00674435" w:rsidRDefault="00A15DA1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umiejętność prezentacji wyników</w:t>
      </w:r>
    </w:p>
    <w:p w:rsidR="00A15DA1" w:rsidRPr="00674435" w:rsidRDefault="00A15DA1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oryginalność, pomysłowość</w:t>
      </w:r>
    </w:p>
    <w:p w:rsidR="00A15DA1" w:rsidRPr="00674435" w:rsidRDefault="00A15DA1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estetyka wykonania</w:t>
      </w:r>
    </w:p>
    <w:p w:rsidR="00A15DA1" w:rsidRPr="00674435" w:rsidRDefault="00A15DA1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możliwości ucznia.</w:t>
      </w:r>
    </w:p>
    <w:p w:rsidR="00A15DA1" w:rsidRPr="00674435" w:rsidRDefault="00A15DA1" w:rsidP="00A15DA1">
      <w:pPr>
        <w:jc w:val="both"/>
        <w:rPr>
          <w:rFonts w:ascii="Times New Roman" w:hAnsi="Times New Roman"/>
          <w:sz w:val="24"/>
          <w:szCs w:val="24"/>
        </w:rPr>
      </w:pPr>
    </w:p>
    <w:p w:rsidR="00A15DA1" w:rsidRPr="00674435" w:rsidRDefault="00A15DA1" w:rsidP="00A15DA1">
      <w:p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b/>
          <w:sz w:val="24"/>
          <w:szCs w:val="24"/>
          <w:u w:val="single"/>
        </w:rPr>
        <w:t>Kryteria oceny działań związanych z zastosowaniem wiedzy w praktyce</w:t>
      </w:r>
      <w:r w:rsidRPr="00674435">
        <w:rPr>
          <w:rFonts w:ascii="Times New Roman" w:hAnsi="Times New Roman"/>
          <w:sz w:val="24"/>
          <w:szCs w:val="24"/>
        </w:rPr>
        <w:t xml:space="preserve"> </w:t>
      </w:r>
    </w:p>
    <w:p w:rsidR="00A15DA1" w:rsidRPr="00674435" w:rsidRDefault="00A15DA1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znajomość i rozumienie omawianych na lekcjach zagadnień</w:t>
      </w:r>
    </w:p>
    <w:p w:rsidR="00A15DA1" w:rsidRPr="00674435" w:rsidRDefault="00A15DA1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umiejętne przekształcanie zdobytych wiadomości</w:t>
      </w:r>
    </w:p>
    <w:p w:rsidR="00F833F3" w:rsidRPr="00674435" w:rsidRDefault="00F833F3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umiejętne wykonanie eksperymentu z uwzględnieniem BHP</w:t>
      </w:r>
    </w:p>
    <w:p w:rsidR="00A15DA1" w:rsidRPr="00674435" w:rsidRDefault="00A15DA1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tworzenie nowych rozwiązań na podstawie już znanych</w:t>
      </w:r>
    </w:p>
    <w:p w:rsidR="00A15DA1" w:rsidRPr="00674435" w:rsidRDefault="00A15DA1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stosowanie zdobytych wiadomości i umiejętności w sytuacjach typowych i nietypowych (nowych)</w:t>
      </w:r>
    </w:p>
    <w:p w:rsidR="00A15DA1" w:rsidRPr="00674435" w:rsidRDefault="00A15DA1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 xml:space="preserve"> korzystanie z różnych źródeł informacji</w:t>
      </w:r>
    </w:p>
    <w:p w:rsidR="00A15DA1" w:rsidRPr="00674435" w:rsidRDefault="00A15DA1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oryginalność rozwiązania.</w:t>
      </w:r>
    </w:p>
    <w:p w:rsidR="00A15DA1" w:rsidRPr="00674435" w:rsidRDefault="00A15DA1" w:rsidP="00A15DA1">
      <w:pPr>
        <w:jc w:val="both"/>
        <w:rPr>
          <w:rFonts w:ascii="Times New Roman" w:hAnsi="Times New Roman"/>
          <w:sz w:val="24"/>
          <w:szCs w:val="24"/>
        </w:rPr>
      </w:pPr>
    </w:p>
    <w:p w:rsidR="00A15DA1" w:rsidRPr="00674435" w:rsidRDefault="00A15DA1" w:rsidP="00A15DA1">
      <w:pPr>
        <w:jc w:val="both"/>
        <w:rPr>
          <w:rFonts w:ascii="Times New Roman" w:hAnsi="Times New Roman"/>
          <w:sz w:val="24"/>
          <w:szCs w:val="24"/>
        </w:rPr>
      </w:pPr>
    </w:p>
    <w:p w:rsidR="00A15DA1" w:rsidRPr="00674435" w:rsidRDefault="00A15DA1" w:rsidP="00A15DA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4435">
        <w:rPr>
          <w:rFonts w:ascii="Times New Roman" w:hAnsi="Times New Roman"/>
          <w:b/>
          <w:sz w:val="24"/>
          <w:szCs w:val="24"/>
          <w:u w:val="single"/>
        </w:rPr>
        <w:t>Kryteria oceny zeszytu  przedmiotowego i zeszytu ćwiczeń</w:t>
      </w:r>
    </w:p>
    <w:p w:rsidR="00A15DA1" w:rsidRPr="00674435" w:rsidRDefault="00A15DA1" w:rsidP="00A15D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kompletność notatek, ich zawartość -zgodna ze wskazówkami nauczyciela</w:t>
      </w:r>
    </w:p>
    <w:p w:rsidR="00A15DA1" w:rsidRPr="00674435" w:rsidRDefault="00A15DA1" w:rsidP="00A15D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 xml:space="preserve">estetyka zapisu. </w:t>
      </w:r>
    </w:p>
    <w:p w:rsidR="00A15DA1" w:rsidRPr="00674435" w:rsidRDefault="00A15DA1" w:rsidP="00A15DA1">
      <w:p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 xml:space="preserve"> Zeszyt przedmiotowy jest odzwierciedleniem pracy ucznia i w każdej chwili jest do wglądu nauczyciela. Prace domowe i notatki sprawdzane są pod kątem poprawności merytorycznej, językowej oraz poprawności zapisu.  W przypadku nieczytelnego, nieestetycznego </w:t>
      </w:r>
      <w:r w:rsidR="003E2C2C" w:rsidRPr="00674435">
        <w:rPr>
          <w:rFonts w:ascii="Times New Roman" w:hAnsi="Times New Roman"/>
          <w:sz w:val="24"/>
          <w:szCs w:val="24"/>
        </w:rPr>
        <w:t xml:space="preserve">pisma, </w:t>
      </w:r>
      <w:r w:rsidRPr="00674435">
        <w:rPr>
          <w:rFonts w:ascii="Times New Roman" w:hAnsi="Times New Roman"/>
          <w:sz w:val="24"/>
          <w:szCs w:val="24"/>
        </w:rPr>
        <w:t>nieznajdujących uzasadnien</w:t>
      </w:r>
      <w:r w:rsidR="003E2C2C" w:rsidRPr="00674435">
        <w:rPr>
          <w:rFonts w:ascii="Times New Roman" w:hAnsi="Times New Roman"/>
          <w:sz w:val="24"/>
          <w:szCs w:val="24"/>
        </w:rPr>
        <w:t>ia psychologicznego (</w:t>
      </w:r>
      <w:r w:rsidRPr="00674435">
        <w:rPr>
          <w:rFonts w:ascii="Times New Roman" w:hAnsi="Times New Roman"/>
          <w:sz w:val="24"/>
          <w:szCs w:val="24"/>
        </w:rPr>
        <w:t xml:space="preserve">dysgrafia), nauczyciel może zlecić uczniowi ponowne przepisanie notatki, ćwiczenia itp. Jeżeli uczeń był nieobecny na zajęciach, to ma obowiązek  uzupełnić notatki w zeszycie i zeszycie ćwiczeń. W przypadku nieuzupełnienia braków uczeń </w:t>
      </w:r>
      <w:r w:rsidR="003E2C2C" w:rsidRPr="00674435">
        <w:rPr>
          <w:rFonts w:ascii="Times New Roman" w:hAnsi="Times New Roman"/>
          <w:sz w:val="24"/>
          <w:szCs w:val="24"/>
        </w:rPr>
        <w:t>otrzymuje ocenę niedostateczną.</w:t>
      </w:r>
      <w:r w:rsidRPr="00674435">
        <w:rPr>
          <w:rFonts w:ascii="Times New Roman" w:hAnsi="Times New Roman"/>
          <w:sz w:val="24"/>
          <w:szCs w:val="24"/>
        </w:rPr>
        <w:t xml:space="preserve"> Uczeń powinien sam zgłosić nauczycielowi nadrobienie braków.</w:t>
      </w:r>
    </w:p>
    <w:p w:rsidR="00E743A7" w:rsidRPr="00674435" w:rsidRDefault="00E743A7" w:rsidP="00A15DA1">
      <w:p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Prace domowe są obowiązkowe dla ucznia.</w:t>
      </w:r>
    </w:p>
    <w:p w:rsidR="00A15DA1" w:rsidRPr="00674435" w:rsidRDefault="00A15DA1" w:rsidP="00A15DA1">
      <w:pPr>
        <w:jc w:val="both"/>
        <w:rPr>
          <w:rFonts w:ascii="Times New Roman" w:hAnsi="Times New Roman"/>
          <w:sz w:val="24"/>
          <w:szCs w:val="24"/>
        </w:rPr>
      </w:pPr>
    </w:p>
    <w:p w:rsidR="00A15DA1" w:rsidRPr="00674435" w:rsidRDefault="00A15DA1" w:rsidP="00A15DA1">
      <w:pPr>
        <w:pStyle w:val="Akapitzlist"/>
        <w:ind w:left="720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 xml:space="preserve"> </w:t>
      </w:r>
    </w:p>
    <w:p w:rsidR="00A15DA1" w:rsidRPr="00674435" w:rsidRDefault="00A15DA1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4435">
        <w:rPr>
          <w:rFonts w:ascii="Times New Roman" w:hAnsi="Times New Roman"/>
          <w:b/>
          <w:sz w:val="24"/>
          <w:szCs w:val="24"/>
        </w:rPr>
        <w:t xml:space="preserve">Ad 4. Zasady </w:t>
      </w:r>
      <w:r w:rsidR="00480555">
        <w:rPr>
          <w:rFonts w:ascii="Times New Roman" w:hAnsi="Times New Roman"/>
          <w:b/>
          <w:sz w:val="24"/>
          <w:szCs w:val="24"/>
        </w:rPr>
        <w:t>oceniania</w:t>
      </w:r>
    </w:p>
    <w:p w:rsidR="00A15DA1" w:rsidRPr="00674435" w:rsidRDefault="00A15DA1" w:rsidP="00964BD7">
      <w:pPr>
        <w:pStyle w:val="Akapitzlist"/>
        <w:numPr>
          <w:ilvl w:val="1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Na początku każdego roku szkolnego nauczyciele zapoznają uczniów z zakresem wymagań oraz systemem ocenia</w:t>
      </w:r>
      <w:r w:rsidR="00904FE6" w:rsidRPr="00674435">
        <w:rPr>
          <w:rFonts w:ascii="Times New Roman" w:hAnsi="Times New Roman"/>
          <w:sz w:val="24"/>
          <w:szCs w:val="24"/>
        </w:rPr>
        <w:t>nia na lekcjach chemii</w:t>
      </w:r>
      <w:r w:rsidRPr="00674435">
        <w:rPr>
          <w:rFonts w:ascii="Times New Roman" w:hAnsi="Times New Roman"/>
          <w:sz w:val="24"/>
          <w:szCs w:val="24"/>
        </w:rPr>
        <w:t>.</w:t>
      </w:r>
    </w:p>
    <w:p w:rsidR="00964BD7" w:rsidRPr="00674435" w:rsidRDefault="00964BD7" w:rsidP="00964BD7">
      <w:pPr>
        <w:pStyle w:val="Akapitzlist"/>
        <w:numPr>
          <w:ilvl w:val="1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Opracowane PZO nauczyciele umieszczają  w widocznym miejscu w gabinetach przedmiotowych.</w:t>
      </w:r>
    </w:p>
    <w:p w:rsidR="00964BD7" w:rsidRPr="00674435" w:rsidRDefault="00964BD7" w:rsidP="00964BD7">
      <w:pPr>
        <w:pStyle w:val="Akapitzlist"/>
        <w:numPr>
          <w:ilvl w:val="1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Śródroczne i roczne oceny klasyfikacyjne ustalane są na podstawie minimum dwóch ocen cząstkowych, które uczeń powinien otrzymać w semestrze, gdy przedmiot realizowany jest w wymiarze 1 lub 2 godzin tygodniowo i minimum czterech ocen cząstkowych, gdy przedmiot realizowany jest w wymiarze co najmniej 3 godzin tygodniowo.</w:t>
      </w:r>
    </w:p>
    <w:p w:rsidR="00964BD7" w:rsidRPr="00674435" w:rsidRDefault="00964BD7" w:rsidP="00964BD7">
      <w:pPr>
        <w:pStyle w:val="Akapitzlist"/>
        <w:rPr>
          <w:rFonts w:ascii="Times New Roman" w:hAnsi="Times New Roman"/>
          <w:sz w:val="24"/>
          <w:szCs w:val="24"/>
        </w:rPr>
      </w:pPr>
    </w:p>
    <w:p w:rsidR="00113BD1" w:rsidRPr="00674435" w:rsidRDefault="00113BD1" w:rsidP="00113BD1">
      <w:pPr>
        <w:shd w:val="clear" w:color="auto" w:fill="FFFFFF"/>
        <w:ind w:left="360" w:right="2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4) Uczeń otrzymuje ocenę semestralną i końcoworoczną:</w:t>
      </w:r>
    </w:p>
    <w:p w:rsidR="00113BD1" w:rsidRPr="00674435" w:rsidRDefault="00113BD1" w:rsidP="00113BD1">
      <w:pPr>
        <w:shd w:val="clear" w:color="auto" w:fill="FFFFFF"/>
        <w:ind w:left="720" w:right="2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bardzo dobrą 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gdy średnia ważona ocen wynosi ≥ 4,7</w:t>
      </w:r>
    </w:p>
    <w:p w:rsidR="00113BD1" w:rsidRPr="00674435" w:rsidRDefault="00113BD1" w:rsidP="00113BD1">
      <w:pPr>
        <w:shd w:val="clear" w:color="auto" w:fill="FFFFFF"/>
        <w:ind w:left="720" w:right="2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dobrą 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gdy średnia ważona ocen wynosi ≥ 3,7</w:t>
      </w:r>
    </w:p>
    <w:p w:rsidR="00113BD1" w:rsidRPr="00674435" w:rsidRDefault="00113BD1" w:rsidP="00113BD1">
      <w:pPr>
        <w:shd w:val="clear" w:color="auto" w:fill="FFFFFF"/>
        <w:ind w:left="720" w:right="2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dostateczną 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gdy średnia ważona ocen wynosi ≥ 2,7</w:t>
      </w:r>
    </w:p>
    <w:p w:rsidR="00113BD1" w:rsidRPr="00674435" w:rsidRDefault="00113BD1" w:rsidP="00113BD1">
      <w:pPr>
        <w:shd w:val="clear" w:color="auto" w:fill="FFFFFF"/>
        <w:ind w:left="720" w:right="2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dopuszczającą </w:t>
      </w: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gdy średnia ważona ocen wynosi ≥ 1,7</w:t>
      </w:r>
    </w:p>
    <w:p w:rsidR="00113BD1" w:rsidRPr="00674435" w:rsidRDefault="00113BD1" w:rsidP="00113BD1">
      <w:pPr>
        <w:shd w:val="clear" w:color="auto" w:fill="FFFFFF"/>
        <w:ind w:left="720" w:right="2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niedostateczną           gdy średnia ważona ocen wynosi &lt; 1,7</w:t>
      </w:r>
    </w:p>
    <w:p w:rsidR="00202226" w:rsidRPr="00674435" w:rsidRDefault="00202226" w:rsidP="00113BD1">
      <w:pPr>
        <w:shd w:val="clear" w:color="auto" w:fill="FFFFFF"/>
        <w:ind w:left="720" w:right="2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202226" w:rsidRPr="00674435" w:rsidRDefault="00202226" w:rsidP="00202226">
      <w:pPr>
        <w:numPr>
          <w:ilvl w:val="0"/>
          <w:numId w:val="15"/>
        </w:numPr>
        <w:shd w:val="clear" w:color="auto" w:fill="FFFFFF"/>
        <w:ind w:right="2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 nieprzystąpienie do sprawdzianu, uczniowi jest odejmowane 0,2 od średniej ważonej ocen (na koniec semestru/roku ) za każdy niezaliczony sprawdzian.</w:t>
      </w:r>
    </w:p>
    <w:p w:rsidR="001C7E81" w:rsidRPr="00674435" w:rsidRDefault="001C7E81" w:rsidP="001C7E81">
      <w:pPr>
        <w:shd w:val="clear" w:color="auto" w:fill="FFFFFF"/>
        <w:ind w:left="720" w:right="2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964BD7" w:rsidRPr="00674435" w:rsidRDefault="00202226" w:rsidP="00202226">
      <w:pPr>
        <w:pStyle w:val="Akapitzlist"/>
        <w:numPr>
          <w:ilvl w:val="0"/>
          <w:numId w:val="15"/>
        </w:numPr>
        <w:tabs>
          <w:tab w:val="num" w:pos="11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</w:rPr>
        <w:t xml:space="preserve">Jeśli uczeń otrzymał ocenę niedostateczną na semestr musi ją poprawić zaliczając materiał w formie ustalonej przez nauczyciela. Warunkiem uzyskania pozytywnej oceny </w:t>
      </w:r>
      <w:r w:rsidRPr="00674435">
        <w:rPr>
          <w:rFonts w:ascii="Times New Roman" w:hAnsi="Times New Roman"/>
          <w:sz w:val="24"/>
          <w:szCs w:val="24"/>
          <w:shd w:val="clear" w:color="auto" w:fill="FFFFFF"/>
        </w:rPr>
        <w:t>końcoworocznej jest zaliczenie obu semestrów</w:t>
      </w:r>
      <w:r w:rsidR="005E3238" w:rsidRPr="0067443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C7E81" w:rsidRPr="00674435" w:rsidRDefault="001C7E81" w:rsidP="001C7E8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E81" w:rsidRPr="00674435" w:rsidRDefault="001C7E81" w:rsidP="001C7E81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 xml:space="preserve">Ocena roczna jest wynikiem pracy ucznia w okresie całego roku szkolnego. </w:t>
      </w:r>
    </w:p>
    <w:p w:rsidR="001C7E81" w:rsidRPr="00674435" w:rsidRDefault="001C7E81" w:rsidP="001C7E81">
      <w:pPr>
        <w:pStyle w:val="Akapitzlist"/>
        <w:rPr>
          <w:rFonts w:ascii="Times New Roman" w:hAnsi="Times New Roman"/>
          <w:sz w:val="24"/>
          <w:szCs w:val="24"/>
        </w:rPr>
      </w:pPr>
    </w:p>
    <w:p w:rsidR="00A15DA1" w:rsidRPr="00674435" w:rsidRDefault="001C7E81" w:rsidP="001C7E81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Ocena  śródroczna i ocena roczna nie muszą być średnią arytmetyczną ocen cząstkowych.</w:t>
      </w:r>
    </w:p>
    <w:p w:rsidR="00A15DA1" w:rsidRPr="00674435" w:rsidRDefault="00A15DA1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5DA1" w:rsidRPr="00674435" w:rsidRDefault="00A15DA1" w:rsidP="00A15DA1">
      <w:pPr>
        <w:spacing w:line="276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674435">
        <w:rPr>
          <w:rFonts w:ascii="Times New Roman" w:hAnsi="Times New Roman"/>
          <w:b/>
          <w:sz w:val="24"/>
          <w:szCs w:val="24"/>
        </w:rPr>
        <w:t>Ad 5.  Warunki i tryb uzyskania wyższych niż przewidywane rocznych ocen klasyfikacyjnych</w:t>
      </w:r>
    </w:p>
    <w:p w:rsidR="002F37D6" w:rsidRPr="00674435" w:rsidRDefault="00A15DA1" w:rsidP="002F37D6">
      <w:pPr>
        <w:shd w:val="clear" w:color="auto" w:fill="FFFFFF"/>
        <w:spacing w:before="100" w:beforeAutospacing="1" w:after="100" w:afterAutospacing="1"/>
        <w:ind w:left="360" w:right="30"/>
        <w:rPr>
          <w:rFonts w:ascii="Times New Roman" w:hAnsi="Times New Roman"/>
          <w:sz w:val="24"/>
          <w:szCs w:val="24"/>
          <w:lang w:eastAsia="pl-PL"/>
        </w:rPr>
      </w:pPr>
      <w:r w:rsidRPr="00674435">
        <w:rPr>
          <w:rFonts w:ascii="Times New Roman" w:hAnsi="Times New Roman"/>
          <w:sz w:val="24"/>
          <w:szCs w:val="24"/>
        </w:rPr>
        <w:t xml:space="preserve">Uczeń ma prawo ubiegać się o wyższą niż przewidywana ocenę klasyfikacyjną roczną </w:t>
      </w:r>
      <w:r w:rsidRPr="00674435">
        <w:rPr>
          <w:rFonts w:ascii="Times New Roman" w:hAnsi="Times New Roman"/>
          <w:sz w:val="24"/>
          <w:szCs w:val="24"/>
        </w:rPr>
        <w:br/>
        <w:t xml:space="preserve">z </w:t>
      </w:r>
      <w:r w:rsidR="00964BD7" w:rsidRPr="00674435">
        <w:rPr>
          <w:rFonts w:ascii="Times New Roman" w:hAnsi="Times New Roman"/>
          <w:sz w:val="24"/>
          <w:szCs w:val="24"/>
        </w:rPr>
        <w:t>chemii</w:t>
      </w:r>
      <w:r w:rsidR="002F37D6" w:rsidRPr="006744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15DA1" w:rsidRPr="00674435" w:rsidRDefault="002F37D6" w:rsidP="002F37D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/>
          <w:sz w:val="24"/>
          <w:szCs w:val="24"/>
          <w:lang w:eastAsia="pl-PL"/>
        </w:rPr>
      </w:pPr>
      <w:r w:rsidRPr="00674435">
        <w:rPr>
          <w:rFonts w:ascii="Times New Roman" w:hAnsi="Times New Roman"/>
          <w:sz w:val="24"/>
          <w:szCs w:val="24"/>
          <w:shd w:val="clear" w:color="auto" w:fill="FFFFFF"/>
        </w:rPr>
        <w:t xml:space="preserve">Pod koniec </w:t>
      </w:r>
      <w:r w:rsidR="00D612E1">
        <w:rPr>
          <w:rFonts w:ascii="Times New Roman" w:hAnsi="Times New Roman"/>
          <w:sz w:val="24"/>
          <w:szCs w:val="24"/>
          <w:shd w:val="clear" w:color="auto" w:fill="FFFFFF"/>
        </w:rPr>
        <w:t>semestru/</w:t>
      </w:r>
      <w:r w:rsidRPr="00674435">
        <w:rPr>
          <w:rFonts w:ascii="Times New Roman" w:hAnsi="Times New Roman"/>
          <w:sz w:val="24"/>
          <w:szCs w:val="24"/>
          <w:shd w:val="clear" w:color="auto" w:fill="FFFFFF"/>
        </w:rPr>
        <w:t>roku szkolnego przed wystawieniem oceny końcoworocznej uczeń może poprawi</w:t>
      </w:r>
      <w:r w:rsidR="001E158D" w:rsidRPr="00674435">
        <w:rPr>
          <w:rFonts w:ascii="Times New Roman" w:hAnsi="Times New Roman"/>
          <w:sz w:val="24"/>
          <w:szCs w:val="24"/>
          <w:shd w:val="clear" w:color="auto" w:fill="FFFFFF"/>
        </w:rPr>
        <w:t>ć dodatkowo jedną pracę pisemną.  O poprawianiu i wyborze poprawianej pracy, decyzję podejmuje uczeń samodzieln</w:t>
      </w:r>
      <w:r w:rsidR="00D612E1">
        <w:rPr>
          <w:rFonts w:ascii="Times New Roman" w:hAnsi="Times New Roman"/>
          <w:sz w:val="24"/>
          <w:szCs w:val="24"/>
          <w:shd w:val="clear" w:color="auto" w:fill="FFFFFF"/>
        </w:rPr>
        <w:t>ie. (Nie ma możliwości poprawiania oceny tydzień przed klasyfikacją).</w:t>
      </w:r>
    </w:p>
    <w:p w:rsidR="002F37D6" w:rsidRPr="00674435" w:rsidRDefault="002F37D6" w:rsidP="002F37D6">
      <w:pPr>
        <w:numPr>
          <w:ilvl w:val="0"/>
          <w:numId w:val="12"/>
        </w:numPr>
        <w:shd w:val="clear" w:color="auto" w:fill="FFFFFF"/>
        <w:ind w:right="28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744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Uczeń może otrzymać premię w wysokości 0,2 dodawaną do średniej ważonej (na koniec semestru/roku szkolnego) pod warunkiem, że wszystkie prace pisemne (kartkówki i sprawdziany) napisał w wyznaczonym terminie na ocenę pozytywną.</w:t>
      </w:r>
    </w:p>
    <w:p w:rsidR="00621DFF" w:rsidRPr="00674435" w:rsidRDefault="00621DFF" w:rsidP="00621DFF">
      <w:pPr>
        <w:pStyle w:val="Akapitzlist1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>Pozostałe zasady oceniania, nie wymienione w wyżej opisane  regulują zapisy Wewnątrzszkolnego</w:t>
      </w:r>
      <w:r w:rsidR="00287C9C" w:rsidRPr="00674435">
        <w:rPr>
          <w:rFonts w:ascii="Times New Roman" w:hAnsi="Times New Roman" w:cs="Times New Roman"/>
          <w:color w:val="auto"/>
          <w:sz w:val="24"/>
          <w:szCs w:val="24"/>
        </w:rPr>
        <w:t xml:space="preserve"> Oceniania:</w:t>
      </w:r>
    </w:p>
    <w:p w:rsidR="00287C9C" w:rsidRPr="00674435" w:rsidRDefault="00287C9C" w:rsidP="00287C9C">
      <w:pPr>
        <w:numPr>
          <w:ilvl w:val="0"/>
          <w:numId w:val="22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 xml:space="preserve">Jeżeli uczeń lub jego rodzice nie zgadzają się z przewidywaną roczną oceną klasyfikacyjną z zajęć edukacyjnych, o której zostali poinformowani zgodnie z przepisami prawa dotyczącymi procedury ustalana tej oceny, mają prawo złożyć do wychowawcy swoje zastrzeżenia w formie pisemnego podania w terminie 3 dni roboczych od dnia zapoznania się z przewidywaną oceną. </w:t>
      </w:r>
    </w:p>
    <w:p w:rsidR="00287C9C" w:rsidRPr="00674435" w:rsidRDefault="00287C9C" w:rsidP="00287C9C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287C9C" w:rsidRPr="00674435" w:rsidRDefault="00287C9C" w:rsidP="00287C9C">
      <w:pPr>
        <w:numPr>
          <w:ilvl w:val="0"/>
          <w:numId w:val="22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Uczeń lub jego rodzice mogą ubiegać się o podwyższenie przewidywanej oceny tylko o jeden stopień i po spełnieniu  określonych warunków:</w:t>
      </w:r>
    </w:p>
    <w:p w:rsidR="00287C9C" w:rsidRPr="00674435" w:rsidRDefault="00287C9C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  <w:lang w:eastAsia="pl-PL"/>
        </w:rPr>
        <w:t>wszystkie nieobecności ucznia na zajęciach z przedmiotu, z którego ubiega się on o ocenę wyższą są usprawiedliwione;</w:t>
      </w:r>
    </w:p>
    <w:p w:rsidR="00287C9C" w:rsidRPr="00674435" w:rsidRDefault="00287C9C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  <w:lang w:eastAsia="pl-PL"/>
        </w:rPr>
        <w:t xml:space="preserve">nieobecności ucznia na zajęciach z przedmiotu, z którego ubiega się on o ocenę wyższą, nie przekraczają 30%; </w:t>
      </w:r>
    </w:p>
    <w:p w:rsidR="00287C9C" w:rsidRPr="00674435" w:rsidRDefault="00287C9C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uczeń przystąpił systematycznie do wszystkich przez nauczyciela form sprawdzianów i prac pisemnych;</w:t>
      </w:r>
    </w:p>
    <w:p w:rsidR="00287C9C" w:rsidRPr="00674435" w:rsidRDefault="00287C9C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lastRenderedPageBreak/>
        <w:t>uzyskał  z wszystkich sprawdzianów i prac pisemnych oceny pozytywne (wyższe niż ocena niedostateczna), również w trybie poprawy ocen niedostatecznych;</w:t>
      </w:r>
    </w:p>
    <w:p w:rsidR="00287C9C" w:rsidRPr="00674435" w:rsidRDefault="00287C9C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skorzystał z wszystkich oferowanych przez nauczyciela form poprawy, w tym – konsultacji indywidualnych.</w:t>
      </w:r>
    </w:p>
    <w:p w:rsidR="00287C9C" w:rsidRPr="00674435" w:rsidRDefault="00287C9C" w:rsidP="00287C9C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287C9C" w:rsidRPr="00674435" w:rsidRDefault="00287C9C" w:rsidP="009B64A9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 xml:space="preserve">Pisemny wniosek ucznia lub jego rodziców, protokół o którym mowa ust.16 oraz pisemna praca ucznia, o której mowa ust. 8 stanowią dokumentację w w/w. sprawie. </w:t>
      </w:r>
    </w:p>
    <w:p w:rsidR="00287C9C" w:rsidRPr="00674435" w:rsidRDefault="00287C9C" w:rsidP="00287C9C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87C9C" w:rsidRPr="00674435" w:rsidRDefault="00287C9C" w:rsidP="009B64A9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Dokumenty,  o których mowa w ust.17, są dołączane do arkusza ocen ucznia.</w:t>
      </w:r>
    </w:p>
    <w:p w:rsidR="00A15DA1" w:rsidRDefault="00A15DA1" w:rsidP="00A15DA1">
      <w:pPr>
        <w:pStyle w:val="Default"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B44679" w:rsidRPr="00674435" w:rsidRDefault="00B44679" w:rsidP="00A15D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15DA1" w:rsidRPr="00674435" w:rsidRDefault="00A15DA1" w:rsidP="00A15DA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74435">
        <w:rPr>
          <w:rFonts w:ascii="Times New Roman" w:hAnsi="Times New Roman" w:cs="Times New Roman"/>
          <w:b/>
          <w:color w:val="auto"/>
        </w:rPr>
        <w:t xml:space="preserve">Ad 6. Zasady informowania ucznia o poziomie jego  wiedzy i postępach w nauce </w:t>
      </w:r>
    </w:p>
    <w:p w:rsidR="004D61A4" w:rsidRPr="00674435" w:rsidRDefault="0049703E" w:rsidP="004D61A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Oceny są jawne dla ucznia</w:t>
      </w:r>
      <w:r w:rsidR="004D61A4" w:rsidRPr="00674435">
        <w:rPr>
          <w:rFonts w:ascii="Times New Roman" w:hAnsi="Times New Roman" w:cs="Times New Roman"/>
          <w:color w:val="auto"/>
        </w:rPr>
        <w:t>.</w:t>
      </w:r>
    </w:p>
    <w:p w:rsidR="004D61A4" w:rsidRPr="00674435" w:rsidRDefault="00B44679" w:rsidP="004D61A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4D61A4" w:rsidRPr="00674435">
        <w:rPr>
          <w:rFonts w:ascii="Times New Roman" w:hAnsi="Times New Roman" w:cs="Times New Roman"/>
          <w:color w:val="auto"/>
        </w:rPr>
        <w:t xml:space="preserve">Nauczyciel informuje ucznia na bieżąco o każdej ocenie. </w:t>
      </w:r>
    </w:p>
    <w:p w:rsidR="00B44679" w:rsidRDefault="004D61A4" w:rsidP="004D61A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 Nauczyciel uzasadnia ustaloną przez siebie ocenę w czasie zajęć edukacyjnych, </w:t>
      </w:r>
    </w:p>
    <w:p w:rsidR="004D61A4" w:rsidRPr="00674435" w:rsidRDefault="004D61A4" w:rsidP="00B446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w rozmowie bezpośredniej z uczniem, po odpowiedzi ustnej lub pracy pisemnej ucznia.</w:t>
      </w:r>
    </w:p>
    <w:p w:rsidR="004D61A4" w:rsidRPr="00674435" w:rsidRDefault="004D61A4" w:rsidP="004D61A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Uzasadniając ocenę nauczyciel:  </w:t>
      </w:r>
    </w:p>
    <w:p w:rsidR="004D61A4" w:rsidRPr="00674435" w:rsidRDefault="004D61A4" w:rsidP="004D61A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1) odwołuje się do wymagań edukacyjnych niezbędnych do otrzymania przez ucznia        poszczególnych śródrocznych i rocznych ocen klasyfikacyjnych, </w:t>
      </w:r>
    </w:p>
    <w:p w:rsidR="004D61A4" w:rsidRPr="00674435" w:rsidRDefault="004D61A4" w:rsidP="004D61A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 2) przekazuje uczniowi informację o tym, co zrobił dobrze, co wymaga poprawienia lub     dodatkowej pracy ze strony ucznia,  </w:t>
      </w:r>
    </w:p>
    <w:p w:rsidR="004D61A4" w:rsidRPr="00674435" w:rsidRDefault="004D61A4" w:rsidP="004D61A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3) wskazuje uczniowi, jak powinien się dalej uczyć.   </w:t>
      </w:r>
    </w:p>
    <w:p w:rsidR="004D61A4" w:rsidRPr="00674435" w:rsidRDefault="004D61A4" w:rsidP="0049703E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Sprawdzone i ocenione prace pisemne, uczeń otrzymuje do wglądu w czasie zajęć edukacyjnych. Uczniowi udostępnia się tylko jego własną pracę.   </w:t>
      </w:r>
    </w:p>
    <w:p w:rsidR="002A6229" w:rsidRPr="00674435" w:rsidRDefault="004D61A4" w:rsidP="002A6229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Dla ucznia nieobecnego na zajęciach edukacyjnych, w czasie których nauczyciel udostępnił sprawdzone i ocenione prace wszystkim obecnym uczniom w danym oddziale, udostępnienie sprawdzonej i ocenionej pracy pisemnej następuje w czasie najbliższych zajęć edukacyjnych, na których uczeń będzie obecny lub podczas konsultacji nauczyciela i krótkie jej omówienie z uczniem.</w:t>
      </w:r>
    </w:p>
    <w:p w:rsidR="004D61A4" w:rsidRPr="00674435" w:rsidRDefault="004D61A4" w:rsidP="002A6229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 Po zapoznaniu się z pracą i po jej omówieniu, uczeń zwraca swoją pracę nauczycielowi.  </w:t>
      </w:r>
    </w:p>
    <w:p w:rsidR="008E3B28" w:rsidRPr="00B44679" w:rsidRDefault="008E3B28" w:rsidP="00B44679">
      <w:pPr>
        <w:pStyle w:val="Akapitzlist"/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44679">
        <w:rPr>
          <w:rFonts w:ascii="Times New Roman" w:hAnsi="Times New Roman"/>
          <w:sz w:val="24"/>
          <w:szCs w:val="24"/>
        </w:rPr>
        <w:t>Nauczyciele najpóźniej na  dwa tygodnie przed terminem śródrocznego klasyfikacyjnego zebrania Rady Pedagogicznej  informują ucznia na poszczególnych godzinach zajęć w rozmowie bezpośredniej z uczniem o zagrożeniu  oceną niedostateczną oraz możliwością nieklasyfikowania z zajęć edukacyjnych:</w:t>
      </w:r>
    </w:p>
    <w:p w:rsidR="008E3B28" w:rsidRPr="00674435" w:rsidRDefault="008E3B28" w:rsidP="008E3B28">
      <w:pPr>
        <w:jc w:val="both"/>
        <w:rPr>
          <w:rFonts w:ascii="Times New Roman" w:hAnsi="Times New Roman"/>
          <w:sz w:val="24"/>
          <w:szCs w:val="24"/>
        </w:rPr>
      </w:pPr>
    </w:p>
    <w:p w:rsidR="008E3B28" w:rsidRPr="00B44679" w:rsidRDefault="008E3B28" w:rsidP="00B44679">
      <w:pPr>
        <w:pStyle w:val="Akapitzlist"/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44679">
        <w:rPr>
          <w:rFonts w:ascii="Times New Roman" w:hAnsi="Times New Roman"/>
          <w:sz w:val="24"/>
          <w:szCs w:val="24"/>
        </w:rPr>
        <w:t>Nauczyciele najpóźniej na  dwa tygodnie przed terminem rocznego klasyfikacyjnego zebrania Rady Pedagogicznej  informują ucznia na poszczególnych godzinach zajęć w rozmowie bezpośredniej o przewidywanych rocznych z chemii</w:t>
      </w:r>
      <w:r w:rsidR="00B44679">
        <w:rPr>
          <w:rFonts w:ascii="Times New Roman" w:hAnsi="Times New Roman"/>
          <w:sz w:val="24"/>
          <w:szCs w:val="24"/>
        </w:rPr>
        <w:t>.</w:t>
      </w:r>
    </w:p>
    <w:p w:rsidR="00A15DA1" w:rsidRPr="00674435" w:rsidRDefault="00A15DA1" w:rsidP="00A15D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4435">
        <w:rPr>
          <w:rFonts w:ascii="Times New Roman" w:hAnsi="Times New Roman"/>
          <w:b/>
          <w:sz w:val="24"/>
          <w:szCs w:val="24"/>
        </w:rPr>
        <w:t>Ad 7. Zasady współpracy w zakresie pomocy w nauce i samodzielnego rozwoju ucznia</w:t>
      </w:r>
      <w:r w:rsidR="00631B4C" w:rsidRPr="00674435">
        <w:rPr>
          <w:rFonts w:ascii="Times New Roman" w:hAnsi="Times New Roman"/>
          <w:b/>
          <w:sz w:val="24"/>
          <w:szCs w:val="24"/>
        </w:rPr>
        <w:t>.</w:t>
      </w:r>
    </w:p>
    <w:p w:rsidR="00631B4C" w:rsidRPr="00674435" w:rsidRDefault="00631B4C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5DA1" w:rsidRPr="00674435" w:rsidRDefault="00A15DA1" w:rsidP="00A15DA1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74435">
        <w:rPr>
          <w:rFonts w:ascii="Times New Roman" w:hAnsi="Times New Roman"/>
          <w:b/>
          <w:sz w:val="24"/>
          <w:szCs w:val="24"/>
          <w:lang w:eastAsia="pl-PL"/>
        </w:rPr>
        <w:t>1) Pomoc w uzupełnieniu braków w nauce</w:t>
      </w:r>
    </w:p>
    <w:p w:rsidR="00A15DA1" w:rsidRPr="00674435" w:rsidRDefault="00A15DA1" w:rsidP="00A15DA1">
      <w:pPr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  <w:lang w:eastAsia="pl-PL"/>
        </w:rPr>
        <w:lastRenderedPageBreak/>
        <w:t>Jeżeli w wyniku klasyfikacji śródrocznej stwierdzono, że poziom osiągnięć edukacyjnych ucznia uniemożliwi lub utrudni kontynuowanie nauki w drugim pół</w:t>
      </w:r>
      <w:r w:rsidR="00FC4CBC" w:rsidRPr="00674435">
        <w:rPr>
          <w:rFonts w:ascii="Times New Roman" w:hAnsi="Times New Roman"/>
          <w:sz w:val="24"/>
          <w:szCs w:val="24"/>
          <w:lang w:eastAsia="pl-PL"/>
        </w:rPr>
        <w:t>roczu, nauczyciele chemii</w:t>
      </w:r>
      <w:r w:rsidRPr="00674435">
        <w:rPr>
          <w:rFonts w:ascii="Times New Roman" w:hAnsi="Times New Roman"/>
          <w:sz w:val="24"/>
          <w:szCs w:val="24"/>
          <w:lang w:eastAsia="pl-PL"/>
        </w:rPr>
        <w:t xml:space="preserve"> stwarzają uczniowi szansę uzupełnienia braków.</w:t>
      </w:r>
      <w:r w:rsidRPr="00674435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674435">
        <w:rPr>
          <w:rFonts w:ascii="Times New Roman" w:hAnsi="Times New Roman"/>
          <w:sz w:val="24"/>
          <w:szCs w:val="24"/>
        </w:rPr>
        <w:t>Uczeń może uzupełnić braki w nauce poprzez takie formy jak:</w:t>
      </w:r>
    </w:p>
    <w:p w:rsidR="0077415A" w:rsidRDefault="00BF57F6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 xml:space="preserve">pomoc w zaplanowaniu nauki własnej, </w:t>
      </w:r>
    </w:p>
    <w:p w:rsidR="00BF57F6" w:rsidRPr="00674435" w:rsidRDefault="00BF57F6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podziale materiału do uzupełnienia na części;</w:t>
      </w:r>
    </w:p>
    <w:p w:rsidR="00BF57F6" w:rsidRPr="00674435" w:rsidRDefault="00BF57F6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udostępnienie znajdujących się w szkole pomocy naukowych, wskazanie właściwej literatury;</w:t>
      </w:r>
    </w:p>
    <w:p w:rsidR="00BF57F6" w:rsidRPr="00674435" w:rsidRDefault="00BF57F6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zorganizowanie pomocy koleżeńskiej;</w:t>
      </w:r>
    </w:p>
    <w:p w:rsidR="00BF57F6" w:rsidRPr="00674435" w:rsidRDefault="00BF57F6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indywidualne ustalenie sposobu, zakresu, terminów poprawy uzyskanych cząstkowych ocen niedostatecznych.</w:t>
      </w:r>
    </w:p>
    <w:p w:rsidR="00616853" w:rsidRPr="00674435" w:rsidRDefault="00616853" w:rsidP="00616853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  <w:lang w:eastAsia="pl-PL"/>
        </w:rPr>
      </w:pPr>
      <w:r w:rsidRPr="00674435">
        <w:rPr>
          <w:rFonts w:ascii="Times New Roman" w:hAnsi="Times New Roman"/>
          <w:sz w:val="24"/>
          <w:szCs w:val="24"/>
        </w:rPr>
        <w:t>W przypadku otrzymania oceny niedostatecznej śródrocznej z zajęć edukacyjnych uczeń Gimnazjum, Liceum, Liceum Sportowego i Technikum  jest zobowiązany do poprawienia oceny, w formie i terminie ustalonymi przez nauczyciela przedmiotu.</w:t>
      </w: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4435">
        <w:rPr>
          <w:rFonts w:ascii="Times New Roman" w:hAnsi="Times New Roman"/>
          <w:b/>
          <w:sz w:val="24"/>
          <w:szCs w:val="24"/>
        </w:rPr>
        <w:t>2) Indywidualizacja pracy z uczniem</w:t>
      </w:r>
    </w:p>
    <w:p w:rsidR="00A15DA1" w:rsidRPr="00B607F9" w:rsidRDefault="00A15DA1" w:rsidP="00B607F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07F9">
        <w:rPr>
          <w:rFonts w:ascii="Times New Roman" w:hAnsi="Times New Roman"/>
          <w:sz w:val="24"/>
          <w:szCs w:val="24"/>
        </w:rPr>
        <w:t>Nauczyciel  indywidualizuje pracę z uczniem na zajęciach edukacyjnych odpowiednio do jego potrzeb rozwojowych oraz możliwości  psychofizycznych.</w:t>
      </w:r>
    </w:p>
    <w:p w:rsidR="00A15DA1" w:rsidRPr="00B607F9" w:rsidRDefault="00A15DA1" w:rsidP="00B607F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07F9">
        <w:rPr>
          <w:rFonts w:ascii="Times New Roman" w:hAnsi="Times New Roman"/>
          <w:sz w:val="24"/>
          <w:szCs w:val="24"/>
        </w:rPr>
        <w:t>Procedury dostosowywania warunków pracy z uczn</w:t>
      </w:r>
      <w:r w:rsidR="00565E92" w:rsidRPr="00B607F9">
        <w:rPr>
          <w:rFonts w:ascii="Times New Roman" w:hAnsi="Times New Roman"/>
          <w:sz w:val="24"/>
          <w:szCs w:val="24"/>
        </w:rPr>
        <w:t xml:space="preserve">iami na lekcjach chemii </w:t>
      </w:r>
      <w:r w:rsidRPr="00B607F9">
        <w:rPr>
          <w:rFonts w:ascii="Times New Roman" w:hAnsi="Times New Roman"/>
          <w:sz w:val="24"/>
          <w:szCs w:val="24"/>
        </w:rPr>
        <w:t>zgodnie z opinią poradni psychologiczno – pedagogicznej.</w:t>
      </w:r>
    </w:p>
    <w:p w:rsidR="00A15DA1" w:rsidRPr="00B607F9" w:rsidRDefault="00A15DA1" w:rsidP="00A15DA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07F9">
        <w:rPr>
          <w:rFonts w:ascii="Times New Roman" w:hAnsi="Times New Roman"/>
          <w:sz w:val="24"/>
          <w:szCs w:val="24"/>
        </w:rPr>
        <w:t xml:space="preserve">Nauczyciele </w:t>
      </w:r>
      <w:r w:rsidR="00565E92" w:rsidRPr="00B607F9">
        <w:rPr>
          <w:rFonts w:ascii="Times New Roman" w:hAnsi="Times New Roman"/>
          <w:sz w:val="24"/>
          <w:szCs w:val="24"/>
        </w:rPr>
        <w:t>chemii</w:t>
      </w:r>
      <w:r w:rsidRPr="00B607F9">
        <w:rPr>
          <w:rFonts w:ascii="Times New Roman" w:hAnsi="Times New Roman"/>
          <w:sz w:val="24"/>
          <w:szCs w:val="24"/>
        </w:rPr>
        <w:t xml:space="preserve"> dostosowują wymagania edukacyjne do indywidualnych możliwości  i potrzeb ucznia, zgodnie z zaleceniami zawartymi opinii lub orzeczeniu.</w:t>
      </w:r>
      <w:r w:rsidR="00565E92" w:rsidRPr="00B607F9">
        <w:rPr>
          <w:rFonts w:ascii="Times New Roman" w:hAnsi="Times New Roman"/>
          <w:sz w:val="24"/>
          <w:szCs w:val="24"/>
        </w:rPr>
        <w:t xml:space="preserve"> </w:t>
      </w: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05F32" w:rsidRPr="00674435" w:rsidRDefault="00A15DA1" w:rsidP="00C05F32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b/>
          <w:sz w:val="24"/>
          <w:szCs w:val="24"/>
        </w:rPr>
        <w:t>Formy pomocy:</w:t>
      </w:r>
      <w:r w:rsidRPr="00674435">
        <w:rPr>
          <w:rFonts w:ascii="Times New Roman" w:hAnsi="Times New Roman"/>
          <w:sz w:val="24"/>
          <w:szCs w:val="24"/>
        </w:rPr>
        <w:t xml:space="preserve"> </w:t>
      </w:r>
    </w:p>
    <w:p w:rsidR="00C05F32" w:rsidRPr="00674435" w:rsidRDefault="00C05F32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color w:val="000000"/>
          <w:spacing w:val="-4"/>
          <w:sz w:val="24"/>
          <w:szCs w:val="24"/>
        </w:rPr>
        <w:t>omawianie niewielkich partii materiału i o mniejszym stopniu trudności</w:t>
      </w:r>
      <w:r w:rsidR="004B417F">
        <w:rPr>
          <w:rFonts w:ascii="Times New Roman" w:hAnsi="Times New Roman"/>
          <w:color w:val="000000"/>
          <w:spacing w:val="-4"/>
          <w:sz w:val="24"/>
          <w:szCs w:val="24"/>
        </w:rPr>
        <w:t>,</w:t>
      </w:r>
    </w:p>
    <w:p w:rsidR="00C05F32" w:rsidRPr="00674435" w:rsidRDefault="00C05F32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color w:val="000000"/>
          <w:spacing w:val="-4"/>
          <w:sz w:val="24"/>
          <w:szCs w:val="24"/>
        </w:rPr>
        <w:t>pozostawiania więcej czasu na jego utrwalenie</w:t>
      </w:r>
      <w:r w:rsidR="004B417F">
        <w:rPr>
          <w:rFonts w:ascii="Times New Roman" w:hAnsi="Times New Roman"/>
          <w:color w:val="000000"/>
          <w:spacing w:val="-4"/>
          <w:sz w:val="24"/>
          <w:szCs w:val="24"/>
        </w:rPr>
        <w:t>,</w:t>
      </w:r>
    </w:p>
    <w:p w:rsidR="00C05F32" w:rsidRPr="00674435" w:rsidRDefault="00C05F32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color w:val="000000"/>
          <w:spacing w:val="-5"/>
          <w:sz w:val="24"/>
          <w:szCs w:val="24"/>
        </w:rPr>
        <w:t>podawanie poleceń w prostszej formie</w:t>
      </w:r>
      <w:r w:rsidR="004B417F">
        <w:rPr>
          <w:rFonts w:ascii="Times New Roman" w:hAnsi="Times New Roman"/>
          <w:color w:val="000000"/>
          <w:spacing w:val="-5"/>
          <w:sz w:val="24"/>
          <w:szCs w:val="24"/>
        </w:rPr>
        <w:t>,</w:t>
      </w:r>
    </w:p>
    <w:p w:rsidR="00C05F32" w:rsidRPr="00674435" w:rsidRDefault="00C05F32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color w:val="000000"/>
          <w:spacing w:val="-4"/>
          <w:sz w:val="24"/>
          <w:szCs w:val="24"/>
        </w:rPr>
        <w:t>unikanie trudnych, czy bardzo abstrakcyjnych pojęć</w:t>
      </w:r>
      <w:r w:rsidR="004B417F">
        <w:rPr>
          <w:rFonts w:ascii="Times New Roman" w:hAnsi="Times New Roman"/>
          <w:color w:val="000000"/>
          <w:spacing w:val="-4"/>
          <w:sz w:val="24"/>
          <w:szCs w:val="24"/>
        </w:rPr>
        <w:t>,</w:t>
      </w:r>
    </w:p>
    <w:p w:rsidR="00C05F32" w:rsidRPr="00674435" w:rsidRDefault="00C05F32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color w:val="000000"/>
          <w:spacing w:val="-4"/>
          <w:sz w:val="24"/>
          <w:szCs w:val="24"/>
        </w:rPr>
        <w:t>częste odwoływanie się do konkretu, przykładu</w:t>
      </w:r>
      <w:r w:rsidR="004B417F">
        <w:rPr>
          <w:rFonts w:ascii="Times New Roman" w:hAnsi="Times New Roman"/>
          <w:color w:val="000000"/>
          <w:spacing w:val="-4"/>
          <w:sz w:val="24"/>
          <w:szCs w:val="24"/>
        </w:rPr>
        <w:t>,</w:t>
      </w:r>
    </w:p>
    <w:p w:rsidR="00C05F32" w:rsidRPr="00674435" w:rsidRDefault="00C05F32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color w:val="000000"/>
          <w:spacing w:val="-4"/>
          <w:sz w:val="24"/>
          <w:szCs w:val="24"/>
        </w:rPr>
        <w:t>unikanie pytań problemowych, przekrojowych</w:t>
      </w:r>
      <w:r w:rsidR="004B417F">
        <w:rPr>
          <w:rFonts w:ascii="Times New Roman" w:hAnsi="Times New Roman"/>
          <w:color w:val="000000"/>
          <w:spacing w:val="-4"/>
          <w:sz w:val="24"/>
          <w:szCs w:val="24"/>
        </w:rPr>
        <w:t>,</w:t>
      </w:r>
    </w:p>
    <w:p w:rsidR="00C05F32" w:rsidRPr="00674435" w:rsidRDefault="00C05F32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color w:val="000000"/>
          <w:spacing w:val="-4"/>
          <w:sz w:val="24"/>
          <w:szCs w:val="24"/>
        </w:rPr>
        <w:t>wolniejsze tempo pracy</w:t>
      </w:r>
      <w:r w:rsidR="004B417F">
        <w:rPr>
          <w:rFonts w:ascii="Times New Roman" w:hAnsi="Times New Roman"/>
          <w:color w:val="000000"/>
          <w:spacing w:val="-4"/>
          <w:sz w:val="24"/>
          <w:szCs w:val="24"/>
        </w:rPr>
        <w:t>,</w:t>
      </w:r>
    </w:p>
    <w:p w:rsidR="00C05F32" w:rsidRPr="00674435" w:rsidRDefault="00C05F32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color w:val="000000"/>
          <w:spacing w:val="-4"/>
          <w:sz w:val="24"/>
          <w:szCs w:val="24"/>
        </w:rPr>
        <w:t>odrębne instruowanie dzieci</w:t>
      </w:r>
      <w:r w:rsidR="004B417F">
        <w:rPr>
          <w:rFonts w:ascii="Times New Roman" w:hAnsi="Times New Roman"/>
          <w:color w:val="000000"/>
          <w:spacing w:val="-4"/>
          <w:sz w:val="24"/>
          <w:szCs w:val="24"/>
        </w:rPr>
        <w:t>,</w:t>
      </w:r>
    </w:p>
    <w:p w:rsidR="006768F2" w:rsidRPr="00674435" w:rsidRDefault="006768F2" w:rsidP="004B417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Konsultacje,</w:t>
      </w:r>
    </w:p>
    <w:p w:rsidR="00AD2477" w:rsidRPr="00674435" w:rsidRDefault="00AD2477" w:rsidP="004B417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Dostosowanie zadań do możliwości ucznia,</w:t>
      </w:r>
    </w:p>
    <w:p w:rsidR="00FD1F1E" w:rsidRDefault="00FD1F1E" w:rsidP="004B417F">
      <w:pPr>
        <w:pStyle w:val="Akapitzlist1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>Uczniowie wyjeżdżający na dłuższe zawody lub obozy sportowe powinni zgłosić się do nauczyciela celem otrzymania tematów do samodzielnego opracowania. Po powrocie do szkoły w czasie uzgodnionym z nauczycielem  należy ten materiał ,,zaliczyć”.</w:t>
      </w:r>
    </w:p>
    <w:p w:rsidR="005174E6" w:rsidRDefault="005174E6" w:rsidP="005174E6">
      <w:pPr>
        <w:pStyle w:val="Akapitzlist1"/>
        <w:spacing w:after="0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5174E6" w:rsidRPr="00674435" w:rsidRDefault="005174E6" w:rsidP="005174E6">
      <w:pPr>
        <w:pStyle w:val="Akapitzlist1"/>
        <w:spacing w:after="0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66506A" w:rsidRPr="00674435" w:rsidRDefault="0066506A" w:rsidP="0066506A">
      <w:pPr>
        <w:pStyle w:val="Akapitzlist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435">
        <w:rPr>
          <w:rFonts w:ascii="Times New Roman" w:hAnsi="Times New Roman" w:cs="Times New Roman"/>
          <w:b/>
          <w:sz w:val="24"/>
          <w:szCs w:val="24"/>
          <w:u w:val="single"/>
        </w:rPr>
        <w:t>Uczniowie z dysklalkulią:</w:t>
      </w:r>
    </w:p>
    <w:p w:rsidR="00A15DA1" w:rsidRPr="00674435" w:rsidRDefault="0066506A" w:rsidP="00746C1F">
      <w:pPr>
        <w:pStyle w:val="Akapitzlist1"/>
        <w:numPr>
          <w:ilvl w:val="0"/>
          <w:numId w:val="12"/>
        </w:numPr>
        <w:tabs>
          <w:tab w:val="clear" w:pos="360"/>
          <w:tab w:val="num" w:pos="426"/>
        </w:tabs>
        <w:spacing w:after="0"/>
        <w:ind w:left="357" w:firstLine="68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 xml:space="preserve">Ocenianie toku rozumowanie, a nie technicznej strony liczenia, </w:t>
      </w:r>
    </w:p>
    <w:p w:rsidR="00746C1F" w:rsidRPr="00674435" w:rsidRDefault="0066506A" w:rsidP="00746C1F">
      <w:pPr>
        <w:pStyle w:val="Akapitzlist1"/>
        <w:numPr>
          <w:ilvl w:val="0"/>
          <w:numId w:val="12"/>
        </w:numPr>
        <w:tabs>
          <w:tab w:val="clear" w:pos="360"/>
          <w:tab w:val="num" w:pos="426"/>
        </w:tabs>
        <w:spacing w:after="0"/>
        <w:ind w:left="357" w:firstLine="68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 xml:space="preserve">Uznawanie zadań  za poprawne, mimo błędnego wyniku, jeśli  tok rozumowania </w:t>
      </w:r>
    </w:p>
    <w:p w:rsidR="0066506A" w:rsidRPr="00674435" w:rsidRDefault="00746C1F" w:rsidP="00746C1F">
      <w:pPr>
        <w:pStyle w:val="Akapitzlist1"/>
        <w:spacing w:after="0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66506A" w:rsidRPr="00674435">
        <w:rPr>
          <w:rFonts w:ascii="Times New Roman" w:hAnsi="Times New Roman" w:cs="Times New Roman"/>
          <w:color w:val="auto"/>
          <w:sz w:val="24"/>
          <w:szCs w:val="24"/>
        </w:rPr>
        <w:t xml:space="preserve">ucznia był prawidłowy, </w:t>
      </w: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4435">
        <w:rPr>
          <w:rFonts w:ascii="Times New Roman" w:hAnsi="Times New Roman"/>
          <w:b/>
          <w:sz w:val="24"/>
          <w:szCs w:val="24"/>
          <w:u w:val="single"/>
        </w:rPr>
        <w:t xml:space="preserve">Uczniowie z dysleksją:  </w:t>
      </w:r>
    </w:p>
    <w:p w:rsidR="00A15DA1" w:rsidRPr="00674435" w:rsidRDefault="00A15DA1" w:rsidP="00A15D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kontrolowanie stopnia zrozumienia samodzielnie czytanych przez ucznia poleceń</w:t>
      </w:r>
      <w:r w:rsidR="005174E6">
        <w:rPr>
          <w:rFonts w:ascii="Times New Roman" w:hAnsi="Times New Roman"/>
          <w:sz w:val="24"/>
          <w:szCs w:val="24"/>
        </w:rPr>
        <w:t>,</w:t>
      </w:r>
    </w:p>
    <w:p w:rsidR="00140A61" w:rsidRPr="00674435" w:rsidRDefault="00A15DA1" w:rsidP="00A15D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lastRenderedPageBreak/>
        <w:t>w miarę możliwości wydłużenie czasu pracy na sprawdzianach czy kartkówkach lub przygotowywanie d</w:t>
      </w:r>
      <w:r w:rsidR="00140A61" w:rsidRPr="00674435">
        <w:rPr>
          <w:rFonts w:ascii="Times New Roman" w:hAnsi="Times New Roman"/>
          <w:sz w:val="24"/>
          <w:szCs w:val="24"/>
        </w:rPr>
        <w:t>la tych uczniów</w:t>
      </w:r>
      <w:r w:rsidRPr="00674435">
        <w:rPr>
          <w:rFonts w:ascii="Times New Roman" w:hAnsi="Times New Roman"/>
          <w:sz w:val="24"/>
          <w:szCs w:val="24"/>
        </w:rPr>
        <w:t xml:space="preserve"> zadań z</w:t>
      </w:r>
      <w:r w:rsidR="00140A61" w:rsidRPr="00674435">
        <w:rPr>
          <w:rFonts w:ascii="Times New Roman" w:hAnsi="Times New Roman"/>
          <w:sz w:val="24"/>
          <w:szCs w:val="24"/>
        </w:rPr>
        <w:t xml:space="preserve"> mniejszą ilością tekstu,</w:t>
      </w:r>
      <w:r w:rsidRPr="00674435">
        <w:rPr>
          <w:rFonts w:ascii="Times New Roman" w:hAnsi="Times New Roman"/>
          <w:sz w:val="24"/>
          <w:szCs w:val="24"/>
        </w:rPr>
        <w:t xml:space="preserve"> </w:t>
      </w:r>
    </w:p>
    <w:p w:rsidR="00140A61" w:rsidRPr="00674435" w:rsidRDefault="00140A61" w:rsidP="00140A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nieodpytywanie z czytania na głos bez zgody ucznia</w:t>
      </w:r>
      <w:r w:rsidR="005174E6">
        <w:rPr>
          <w:rFonts w:ascii="Times New Roman" w:hAnsi="Times New Roman"/>
          <w:sz w:val="24"/>
          <w:szCs w:val="24"/>
        </w:rPr>
        <w:t>,</w:t>
      </w:r>
    </w:p>
    <w:p w:rsidR="00A15DA1" w:rsidRPr="00674435" w:rsidRDefault="00A15DA1" w:rsidP="00A15D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zachęcanie do korzystania z książek ,,mówionych”</w:t>
      </w: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b/>
          <w:sz w:val="24"/>
          <w:szCs w:val="24"/>
          <w:u w:val="single"/>
        </w:rPr>
        <w:t>Uczniowie z dysortografią</w:t>
      </w:r>
      <w:r w:rsidRPr="00674435">
        <w:rPr>
          <w:rFonts w:ascii="Times New Roman" w:hAnsi="Times New Roman"/>
          <w:sz w:val="24"/>
          <w:szCs w:val="24"/>
        </w:rPr>
        <w:t xml:space="preserve">: </w:t>
      </w:r>
    </w:p>
    <w:p w:rsidR="00673894" w:rsidRPr="00674435" w:rsidRDefault="00673894" w:rsidP="006738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ocenianie pracy  tylko pod względem zawartości merytorycznej,</w:t>
      </w:r>
    </w:p>
    <w:p w:rsidR="00F61223" w:rsidRDefault="00673894" w:rsidP="006738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poprawiane są wyrazy zapisane</w:t>
      </w:r>
      <w:r w:rsidR="00A15DA1" w:rsidRPr="00674435">
        <w:rPr>
          <w:rFonts w:ascii="Times New Roman" w:hAnsi="Times New Roman"/>
          <w:sz w:val="24"/>
          <w:szCs w:val="24"/>
        </w:rPr>
        <w:t xml:space="preserve"> błędnie</w:t>
      </w:r>
      <w:r w:rsidRPr="00674435">
        <w:rPr>
          <w:rFonts w:ascii="Times New Roman" w:hAnsi="Times New Roman"/>
          <w:sz w:val="24"/>
          <w:szCs w:val="24"/>
        </w:rPr>
        <w:t xml:space="preserve">, ale nie mają wpływu na ocenę uzyskaną </w:t>
      </w:r>
    </w:p>
    <w:p w:rsidR="00673894" w:rsidRPr="00674435" w:rsidRDefault="00673894" w:rsidP="00F61223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 xml:space="preserve">z </w:t>
      </w:r>
      <w:r w:rsidR="00F61223">
        <w:rPr>
          <w:rFonts w:ascii="Times New Roman" w:hAnsi="Times New Roman"/>
          <w:sz w:val="24"/>
          <w:szCs w:val="24"/>
        </w:rPr>
        <w:t>p</w:t>
      </w:r>
      <w:r w:rsidRPr="00674435">
        <w:rPr>
          <w:rFonts w:ascii="Times New Roman" w:hAnsi="Times New Roman"/>
          <w:sz w:val="24"/>
          <w:szCs w:val="24"/>
        </w:rPr>
        <w:t>racy pisemnej.</w:t>
      </w:r>
      <w:r w:rsidR="00A15DA1" w:rsidRPr="00674435">
        <w:rPr>
          <w:rFonts w:ascii="Times New Roman" w:hAnsi="Times New Roman"/>
          <w:sz w:val="24"/>
          <w:szCs w:val="24"/>
        </w:rPr>
        <w:t xml:space="preserve"> </w:t>
      </w:r>
    </w:p>
    <w:p w:rsidR="00A15DA1" w:rsidRPr="00674435" w:rsidRDefault="00A15DA1" w:rsidP="006738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b/>
          <w:sz w:val="24"/>
          <w:szCs w:val="24"/>
          <w:u w:val="single"/>
        </w:rPr>
        <w:t>Uczniowie z dysgrafią</w:t>
      </w:r>
      <w:r w:rsidRPr="00674435">
        <w:rPr>
          <w:rFonts w:ascii="Times New Roman" w:hAnsi="Times New Roman"/>
          <w:sz w:val="24"/>
          <w:szCs w:val="24"/>
        </w:rPr>
        <w:t xml:space="preserve">:  </w:t>
      </w:r>
    </w:p>
    <w:p w:rsidR="00A15DA1" w:rsidRPr="00674435" w:rsidRDefault="00A15DA1" w:rsidP="00A15D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umożliwienie uczniom  pisania prac domowych na komputerze</w:t>
      </w:r>
      <w:r w:rsidR="005174E6">
        <w:rPr>
          <w:rFonts w:ascii="Times New Roman" w:hAnsi="Times New Roman"/>
          <w:sz w:val="24"/>
          <w:szCs w:val="24"/>
        </w:rPr>
        <w:t>,</w:t>
      </w:r>
    </w:p>
    <w:p w:rsidR="00A15DA1" w:rsidRPr="00674435" w:rsidRDefault="00A15DA1" w:rsidP="00A15D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nieocenianie za estetykę zapisu</w:t>
      </w:r>
      <w:r w:rsidR="005174E6">
        <w:rPr>
          <w:rFonts w:ascii="Times New Roman" w:hAnsi="Times New Roman"/>
          <w:sz w:val="24"/>
          <w:szCs w:val="24"/>
        </w:rPr>
        <w:t>.</w:t>
      </w: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A15DA1" w:rsidRPr="00674435" w:rsidRDefault="00C22110" w:rsidP="0066506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W</w:t>
      </w:r>
      <w:r w:rsidR="00A15DA1" w:rsidRPr="00674435">
        <w:rPr>
          <w:rFonts w:ascii="Times New Roman" w:hAnsi="Times New Roman"/>
          <w:sz w:val="24"/>
          <w:szCs w:val="24"/>
        </w:rPr>
        <w:t xml:space="preserve">yżej wymienione specyficzne trudności w uczeniu się nie zwalniają ucznia z obowiązku przygotowywania się do lekcji na bieżąco, estetycznego prowadzenia zeszytu i uzupełniania braków. </w:t>
      </w: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>Uczeń może zostać zobowiązany przez nauczyciela przedmiotu do uczestniczenia w zajęciach dodatkowych lub konsultacjach.</w:t>
      </w: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b/>
          <w:sz w:val="24"/>
          <w:szCs w:val="24"/>
        </w:rPr>
        <w:t>Ad.8 Warunki i sposoby przekazywania rodzicom informacji o postępach i trudnościach ucznia w nauce</w:t>
      </w:r>
      <w:r w:rsidRPr="00674435">
        <w:rPr>
          <w:rFonts w:ascii="Times New Roman" w:hAnsi="Times New Roman"/>
          <w:sz w:val="24"/>
          <w:szCs w:val="24"/>
        </w:rPr>
        <w:t>.</w:t>
      </w:r>
    </w:p>
    <w:p w:rsidR="00182DFF" w:rsidRDefault="00821D98" w:rsidP="00182DFF">
      <w:pPr>
        <w:pStyle w:val="NormalnyWeb"/>
      </w:pPr>
      <w:r w:rsidRPr="00674435">
        <w:t>Formy informowania rodziców:</w:t>
      </w:r>
    </w:p>
    <w:p w:rsidR="00821D98" w:rsidRPr="00674435" w:rsidRDefault="00821D98" w:rsidP="00182DFF">
      <w:pPr>
        <w:pStyle w:val="NormalnyWeb"/>
        <w:numPr>
          <w:ilvl w:val="0"/>
          <w:numId w:val="43"/>
        </w:numPr>
        <w:spacing w:before="0" w:beforeAutospacing="0" w:after="0" w:afterAutospacing="0"/>
      </w:pPr>
      <w:r w:rsidRPr="00674435">
        <w:t>informacje w dzienniku elektronicznym o ocenach,</w:t>
      </w:r>
    </w:p>
    <w:p w:rsidR="00821D98" w:rsidRPr="00674435" w:rsidRDefault="00821D98" w:rsidP="00182DFF">
      <w:pPr>
        <w:pStyle w:val="NormalnyWeb"/>
        <w:numPr>
          <w:ilvl w:val="0"/>
          <w:numId w:val="39"/>
        </w:numPr>
        <w:spacing w:before="0" w:beforeAutospacing="0" w:after="0" w:afterAutospacing="0"/>
      </w:pPr>
      <w:r w:rsidRPr="00674435">
        <w:t xml:space="preserve">informacje przez </w:t>
      </w:r>
      <w:r w:rsidR="002A6229" w:rsidRPr="00674435">
        <w:t xml:space="preserve">wysłanie </w:t>
      </w:r>
      <w:r w:rsidRPr="00674435">
        <w:t>wiadomości drogą elektroniczną</w:t>
      </w:r>
      <w:r w:rsidR="009A15A7" w:rsidRPr="00674435">
        <w:t xml:space="preserve"> (przez dziennik elekrtoniczny),</w:t>
      </w:r>
    </w:p>
    <w:p w:rsidR="009A15A7" w:rsidRPr="00674435" w:rsidRDefault="00821D98" w:rsidP="00182DFF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</w:rPr>
        <w:t>kontakty indywidualne w zależności od</w:t>
      </w:r>
      <w:r w:rsidR="00E30170" w:rsidRPr="00674435">
        <w:rPr>
          <w:rFonts w:ascii="Times New Roman" w:hAnsi="Times New Roman" w:cs="Times New Roman"/>
        </w:rPr>
        <w:t xml:space="preserve"> potrzeb (</w:t>
      </w:r>
      <w:r w:rsidR="00E30170" w:rsidRPr="00674435">
        <w:rPr>
          <w:rFonts w:ascii="Times New Roman" w:hAnsi="Times New Roman" w:cs="Times New Roman"/>
          <w:color w:val="auto"/>
        </w:rPr>
        <w:t>w czasie pracy nauczyciela, jeśli nauczyciel jest dys</w:t>
      </w:r>
      <w:r w:rsidR="009A15A7" w:rsidRPr="00674435">
        <w:rPr>
          <w:rFonts w:ascii="Times New Roman" w:hAnsi="Times New Roman" w:cs="Times New Roman"/>
          <w:color w:val="auto"/>
        </w:rPr>
        <w:t>pozycyjny dla rodziców, po</w:t>
      </w:r>
      <w:r w:rsidR="00E30170" w:rsidRPr="00674435">
        <w:rPr>
          <w:rFonts w:ascii="Times New Roman" w:hAnsi="Times New Roman" w:cs="Times New Roman"/>
          <w:color w:val="auto"/>
        </w:rPr>
        <w:t xml:space="preserve">  wcześniejszym umówieniu się na spotkanie z nauczycielem)</w:t>
      </w:r>
      <w:r w:rsidR="00631B4C" w:rsidRPr="00674435">
        <w:rPr>
          <w:rFonts w:ascii="Times New Roman" w:hAnsi="Times New Roman" w:cs="Times New Roman"/>
          <w:color w:val="auto"/>
        </w:rPr>
        <w:t>,</w:t>
      </w:r>
      <w:r w:rsidR="00E30170" w:rsidRPr="00674435">
        <w:rPr>
          <w:rFonts w:ascii="Times New Roman" w:hAnsi="Times New Roman" w:cs="Times New Roman"/>
          <w:color w:val="auto"/>
        </w:rPr>
        <w:t xml:space="preserve"> </w:t>
      </w:r>
    </w:p>
    <w:p w:rsidR="00631B4C" w:rsidRPr="00674435" w:rsidRDefault="00821D98" w:rsidP="00182DFF">
      <w:pPr>
        <w:pStyle w:val="Default"/>
        <w:numPr>
          <w:ilvl w:val="0"/>
          <w:numId w:val="39"/>
        </w:numPr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</w:rPr>
        <w:t>konsultacje</w:t>
      </w:r>
      <w:r w:rsidR="002A6229" w:rsidRPr="00674435">
        <w:rPr>
          <w:rFonts w:ascii="Times New Roman" w:hAnsi="Times New Roman" w:cs="Times New Roman"/>
        </w:rPr>
        <w:t xml:space="preserve"> </w:t>
      </w:r>
      <w:r w:rsidR="002A6229" w:rsidRPr="00674435">
        <w:rPr>
          <w:rFonts w:ascii="Times New Roman" w:hAnsi="Times New Roman" w:cs="Times New Roman"/>
          <w:color w:val="auto"/>
        </w:rPr>
        <w:t>w czasie wyznaczonych przez dyrektora spotkań rod</w:t>
      </w:r>
      <w:r w:rsidR="00182DFF">
        <w:rPr>
          <w:rFonts w:ascii="Times New Roman" w:hAnsi="Times New Roman" w:cs="Times New Roman"/>
          <w:color w:val="auto"/>
        </w:rPr>
        <w:t>ziców z nauczycielami (tzw.</w:t>
      </w:r>
      <w:r w:rsidR="002A6229" w:rsidRPr="00674435">
        <w:rPr>
          <w:rFonts w:ascii="Times New Roman" w:hAnsi="Times New Roman" w:cs="Times New Roman"/>
          <w:color w:val="auto"/>
        </w:rPr>
        <w:t xml:space="preserve"> konsultacj</w:t>
      </w:r>
      <w:r w:rsidR="002A6229" w:rsidRPr="00674435">
        <w:rPr>
          <w:rFonts w:ascii="Times New Roman" w:hAnsi="Times New Roman" w:cs="Times New Roman"/>
        </w:rPr>
        <w:t>i)</w:t>
      </w:r>
      <w:r w:rsidR="002A6229" w:rsidRPr="00674435">
        <w:rPr>
          <w:rFonts w:ascii="Times New Roman" w:hAnsi="Times New Roman" w:cs="Times New Roman"/>
          <w:color w:val="auto"/>
        </w:rPr>
        <w:t>,</w:t>
      </w:r>
      <w:r w:rsidR="002A6229" w:rsidRPr="00674435">
        <w:rPr>
          <w:rFonts w:ascii="Times New Roman" w:hAnsi="Times New Roman" w:cs="Times New Roman"/>
        </w:rPr>
        <w:t xml:space="preserve"> odbywających się zgodnie</w:t>
      </w:r>
      <w:r w:rsidR="002A6229" w:rsidRPr="00674435">
        <w:rPr>
          <w:rFonts w:ascii="Times New Roman" w:hAnsi="Times New Roman" w:cs="Times New Roman"/>
          <w:color w:val="auto"/>
        </w:rPr>
        <w:t xml:space="preserve"> z harmonogramem</w:t>
      </w:r>
      <w:r w:rsidR="002A6229" w:rsidRPr="00674435">
        <w:rPr>
          <w:rFonts w:ascii="Times New Roman" w:hAnsi="Times New Roman" w:cs="Times New Roman"/>
        </w:rPr>
        <w:t xml:space="preserve"> </w:t>
      </w:r>
      <w:r w:rsidR="002A6229" w:rsidRPr="00674435">
        <w:rPr>
          <w:rFonts w:ascii="Times New Roman" w:hAnsi="Times New Roman" w:cs="Times New Roman"/>
          <w:color w:val="auto"/>
        </w:rPr>
        <w:t>wymienionych spotkań w danym roku szkolnym</w:t>
      </w:r>
      <w:r w:rsidR="00631B4C" w:rsidRPr="00674435">
        <w:rPr>
          <w:rFonts w:ascii="Times New Roman" w:hAnsi="Times New Roman" w:cs="Times New Roman"/>
          <w:color w:val="auto"/>
        </w:rPr>
        <w:t>,</w:t>
      </w:r>
    </w:p>
    <w:p w:rsidR="00821D98" w:rsidRPr="00674435" w:rsidRDefault="00821D98" w:rsidP="00182DFF">
      <w:pPr>
        <w:pStyle w:val="Default"/>
        <w:numPr>
          <w:ilvl w:val="0"/>
          <w:numId w:val="39"/>
        </w:numPr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</w:rPr>
        <w:t xml:space="preserve"> kontakty telefoniczne</w:t>
      </w:r>
      <w:r w:rsidR="00631B4C" w:rsidRPr="00674435">
        <w:rPr>
          <w:rFonts w:ascii="Times New Roman" w:hAnsi="Times New Roman" w:cs="Times New Roman"/>
        </w:rPr>
        <w:t>,</w:t>
      </w:r>
    </w:p>
    <w:p w:rsidR="00631B4C" w:rsidRPr="00182DFF" w:rsidRDefault="00821D98" w:rsidP="00182DFF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</w:rPr>
        <w:t>przekazanie informacji przez wychowawcę</w:t>
      </w:r>
      <w:r w:rsidR="002A6229" w:rsidRPr="00674435">
        <w:rPr>
          <w:rFonts w:ascii="Times New Roman" w:hAnsi="Times New Roman" w:cs="Times New Roman"/>
          <w:color w:val="auto"/>
        </w:rPr>
        <w:t xml:space="preserve"> </w:t>
      </w:r>
      <w:r w:rsidR="00631B4C" w:rsidRPr="00674435">
        <w:rPr>
          <w:rFonts w:ascii="Times New Roman" w:hAnsi="Times New Roman" w:cs="Times New Roman"/>
          <w:color w:val="auto"/>
        </w:rPr>
        <w:t>,</w:t>
      </w:r>
      <w:r w:rsidR="002A6229" w:rsidRPr="00674435">
        <w:rPr>
          <w:rFonts w:ascii="Times New Roman" w:hAnsi="Times New Roman" w:cs="Times New Roman"/>
          <w:color w:val="auto"/>
        </w:rPr>
        <w:t xml:space="preserve"> </w:t>
      </w:r>
    </w:p>
    <w:p w:rsidR="009A15A7" w:rsidRPr="00674435" w:rsidRDefault="00631B4C" w:rsidP="00182DFF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N</w:t>
      </w:r>
      <w:r w:rsidR="002A6229" w:rsidRPr="00674435">
        <w:rPr>
          <w:rFonts w:ascii="Times New Roman" w:hAnsi="Times New Roman" w:cs="Times New Roman"/>
          <w:color w:val="auto"/>
        </w:rPr>
        <w:t xml:space="preserve">a wniosek rodzica sprawdzone i ocenione pisemne prace oraz inna dokumentacja dotycząca oceniania udostępniane są rodzicom ucznia w pomieszczeniu szkolnym:  Rodzice po zapoznaniu się, w obecności nauczyciela, ze sprawdzoną i ocenioną pracą pisemną swojego dziecka, zwraca ją nauczycielowi. Na prośbę rodzica nauczyciel omawia sprawdzoną i ocenioną pisemną pracę ucznia. </w:t>
      </w:r>
    </w:p>
    <w:p w:rsidR="00E01346" w:rsidRPr="00674435" w:rsidRDefault="009A15A7" w:rsidP="005174E6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S</w:t>
      </w:r>
      <w:r w:rsidR="002A6229" w:rsidRPr="00674435">
        <w:rPr>
          <w:rFonts w:ascii="Times New Roman" w:hAnsi="Times New Roman" w:cs="Times New Roman"/>
          <w:color w:val="auto"/>
        </w:rPr>
        <w:t xml:space="preserve">prawdziany i klasówki uczniów są przechowywane do 31 sierpnia każdego kolejnego roku szkolnego.  </w:t>
      </w:r>
    </w:p>
    <w:p w:rsidR="00E01346" w:rsidRPr="00674435" w:rsidRDefault="00E01346" w:rsidP="005174E6">
      <w:pPr>
        <w:pStyle w:val="Akapitzlist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t xml:space="preserve">Nauczyciele najpóźniej na  </w:t>
      </w:r>
      <w:r w:rsidRPr="00674435">
        <w:rPr>
          <w:rFonts w:ascii="Times New Roman" w:hAnsi="Times New Roman"/>
          <w:b/>
          <w:sz w:val="24"/>
          <w:szCs w:val="24"/>
        </w:rPr>
        <w:t>dwa tygodnie</w:t>
      </w:r>
      <w:r w:rsidRPr="00674435">
        <w:rPr>
          <w:rFonts w:ascii="Times New Roman" w:hAnsi="Times New Roman"/>
          <w:sz w:val="24"/>
          <w:szCs w:val="24"/>
        </w:rPr>
        <w:t xml:space="preserve"> przed terminem </w:t>
      </w:r>
      <w:r w:rsidRPr="00674435">
        <w:rPr>
          <w:rFonts w:ascii="Times New Roman" w:hAnsi="Times New Roman"/>
          <w:b/>
          <w:sz w:val="24"/>
          <w:szCs w:val="24"/>
        </w:rPr>
        <w:t>śródrocznego klasyfikacyjnego</w:t>
      </w:r>
      <w:r w:rsidRPr="00674435">
        <w:rPr>
          <w:rFonts w:ascii="Times New Roman" w:hAnsi="Times New Roman"/>
          <w:sz w:val="24"/>
          <w:szCs w:val="24"/>
        </w:rPr>
        <w:t xml:space="preserve"> zebrania Rady Pedagogicznej  wpisem</w:t>
      </w:r>
      <w:r w:rsidR="0085251E" w:rsidRPr="00674435">
        <w:rPr>
          <w:rFonts w:ascii="Times New Roman" w:hAnsi="Times New Roman"/>
          <w:sz w:val="24"/>
          <w:szCs w:val="24"/>
        </w:rPr>
        <w:t xml:space="preserve"> oceny</w:t>
      </w:r>
      <w:r w:rsidRPr="00674435">
        <w:rPr>
          <w:rFonts w:ascii="Times New Roman" w:hAnsi="Times New Roman"/>
          <w:sz w:val="24"/>
          <w:szCs w:val="24"/>
        </w:rPr>
        <w:t xml:space="preserve"> do dziennika informują przynajmniej jednego z rodziców o zagrożeniach </w:t>
      </w:r>
      <w:r w:rsidRPr="00674435">
        <w:rPr>
          <w:rFonts w:ascii="Times New Roman" w:hAnsi="Times New Roman"/>
          <w:b/>
          <w:sz w:val="24"/>
          <w:szCs w:val="24"/>
        </w:rPr>
        <w:t>oceną niedostateczną</w:t>
      </w:r>
      <w:r w:rsidRPr="00674435">
        <w:rPr>
          <w:rFonts w:ascii="Times New Roman" w:hAnsi="Times New Roman"/>
          <w:sz w:val="24"/>
          <w:szCs w:val="24"/>
        </w:rPr>
        <w:t xml:space="preserve"> oraz </w:t>
      </w:r>
      <w:r w:rsidRPr="00674435">
        <w:rPr>
          <w:rFonts w:ascii="Times New Roman" w:hAnsi="Times New Roman"/>
          <w:b/>
          <w:sz w:val="24"/>
          <w:szCs w:val="24"/>
        </w:rPr>
        <w:t>możliwością nieklasyfikowania</w:t>
      </w:r>
      <w:r w:rsidRPr="00674435">
        <w:rPr>
          <w:rFonts w:ascii="Times New Roman" w:hAnsi="Times New Roman"/>
          <w:sz w:val="24"/>
          <w:szCs w:val="24"/>
        </w:rPr>
        <w:t xml:space="preserve"> z zajęć edukacyjnych:</w:t>
      </w:r>
    </w:p>
    <w:p w:rsidR="00A15DA1" w:rsidRPr="00674435" w:rsidRDefault="00E01346" w:rsidP="005174E6">
      <w:pPr>
        <w:pStyle w:val="Akapitzlist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74435">
        <w:rPr>
          <w:rFonts w:ascii="Times New Roman" w:hAnsi="Times New Roman"/>
          <w:sz w:val="24"/>
          <w:szCs w:val="24"/>
        </w:rPr>
        <w:lastRenderedPageBreak/>
        <w:t xml:space="preserve">Nauczyciele najpóźniej na  </w:t>
      </w:r>
      <w:r w:rsidRPr="00674435">
        <w:rPr>
          <w:rFonts w:ascii="Times New Roman" w:hAnsi="Times New Roman"/>
          <w:b/>
          <w:sz w:val="24"/>
          <w:szCs w:val="24"/>
        </w:rPr>
        <w:t>dwa tygodnie</w:t>
      </w:r>
      <w:r w:rsidRPr="00674435">
        <w:rPr>
          <w:rFonts w:ascii="Times New Roman" w:hAnsi="Times New Roman"/>
          <w:sz w:val="24"/>
          <w:szCs w:val="24"/>
        </w:rPr>
        <w:t xml:space="preserve"> przed terminem </w:t>
      </w:r>
      <w:r w:rsidRPr="00674435">
        <w:rPr>
          <w:rFonts w:ascii="Times New Roman" w:hAnsi="Times New Roman"/>
          <w:b/>
          <w:sz w:val="24"/>
          <w:szCs w:val="24"/>
        </w:rPr>
        <w:t>rocznego klasyfikacyjnego</w:t>
      </w:r>
      <w:r w:rsidRPr="00674435">
        <w:rPr>
          <w:rFonts w:ascii="Times New Roman" w:hAnsi="Times New Roman"/>
          <w:sz w:val="24"/>
          <w:szCs w:val="24"/>
        </w:rPr>
        <w:t xml:space="preserve"> zebrania Rady Pedagogicznej  informują wpisem oceny do dziennika przynajmniej jednego z rodziców </w:t>
      </w:r>
      <w:r w:rsidRPr="00674435">
        <w:rPr>
          <w:rFonts w:ascii="Times New Roman" w:hAnsi="Times New Roman"/>
          <w:b/>
          <w:sz w:val="24"/>
          <w:szCs w:val="24"/>
        </w:rPr>
        <w:t xml:space="preserve">o przewidywanej rocznej ocenie z chemii. </w:t>
      </w: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229" w:rsidRPr="00674435" w:rsidRDefault="00A15DA1" w:rsidP="002A62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b/>
        </w:rPr>
        <w:t xml:space="preserve"> </w:t>
      </w:r>
    </w:p>
    <w:p w:rsidR="00A15DA1" w:rsidRPr="00674435" w:rsidRDefault="00A15DA1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16AD" w:rsidRPr="00674435" w:rsidRDefault="008016AD">
      <w:pPr>
        <w:rPr>
          <w:rFonts w:ascii="Times New Roman" w:hAnsi="Times New Roman"/>
          <w:sz w:val="24"/>
          <w:szCs w:val="24"/>
        </w:rPr>
      </w:pPr>
    </w:p>
    <w:sectPr w:rsidR="008016AD" w:rsidRPr="00674435" w:rsidSect="00402C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8E0" w:rsidRDefault="009E58E0">
      <w:r>
        <w:separator/>
      </w:r>
    </w:p>
  </w:endnote>
  <w:endnote w:type="continuationSeparator" w:id="0">
    <w:p w:rsidR="009E58E0" w:rsidRDefault="009E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8"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4F9" w:rsidRDefault="00182D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E65C8">
      <w:rPr>
        <w:noProof/>
      </w:rPr>
      <w:t>11</w:t>
    </w:r>
    <w:r>
      <w:fldChar w:fldCharType="end"/>
    </w:r>
  </w:p>
  <w:p w:rsidR="002954F9" w:rsidRDefault="009E5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8E0" w:rsidRDefault="009E58E0">
      <w:r>
        <w:separator/>
      </w:r>
    </w:p>
  </w:footnote>
  <w:footnote w:type="continuationSeparator" w:id="0">
    <w:p w:rsidR="009E58E0" w:rsidRDefault="009E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E"/>
    <w:multiLevelType w:val="singleLevel"/>
    <w:tmpl w:val="0000004E"/>
    <w:name w:val="WW8Num1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3E3A"/>
    <w:multiLevelType w:val="hybridMultilevel"/>
    <w:tmpl w:val="3C641C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924D33"/>
    <w:multiLevelType w:val="hybridMultilevel"/>
    <w:tmpl w:val="D7C08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5E5C"/>
    <w:multiLevelType w:val="hybridMultilevel"/>
    <w:tmpl w:val="4DC29F5A"/>
    <w:lvl w:ilvl="0" w:tplc="D4C067C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A1235"/>
    <w:multiLevelType w:val="hybridMultilevel"/>
    <w:tmpl w:val="2A80BD22"/>
    <w:name w:val="WW8Num12642"/>
    <w:lvl w:ilvl="0" w:tplc="1DA4A4CE">
      <w:start w:val="1"/>
      <w:numFmt w:val="decimal"/>
      <w:lvlText w:val="%1."/>
      <w:lvlJc w:val="left"/>
      <w:pPr>
        <w:ind w:left="2880" w:hanging="360"/>
      </w:pPr>
    </w:lvl>
    <w:lvl w:ilvl="1" w:tplc="29840C5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F7CA7"/>
    <w:multiLevelType w:val="multilevel"/>
    <w:tmpl w:val="C0AAC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A4308"/>
    <w:multiLevelType w:val="hybridMultilevel"/>
    <w:tmpl w:val="B5700442"/>
    <w:lvl w:ilvl="0" w:tplc="041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 w15:restartNumberingAfterBreak="0">
    <w:nsid w:val="106103ED"/>
    <w:multiLevelType w:val="multilevel"/>
    <w:tmpl w:val="C0AAC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950053"/>
    <w:multiLevelType w:val="multilevel"/>
    <w:tmpl w:val="75EC589C"/>
    <w:name w:val="WW8Num126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Arial Narrow" w:eastAsia="Times New Roman" w:hAnsi="Arial Narrow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3A72D99"/>
    <w:multiLevelType w:val="hybridMultilevel"/>
    <w:tmpl w:val="0BEEF150"/>
    <w:lvl w:ilvl="0" w:tplc="64E64B60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931" w:hanging="180"/>
      </w:pPr>
    </w:lvl>
    <w:lvl w:ilvl="3" w:tplc="0415000F">
      <w:start w:val="1"/>
      <w:numFmt w:val="decimal"/>
      <w:lvlText w:val="%4."/>
      <w:lvlJc w:val="left"/>
      <w:pPr>
        <w:ind w:left="26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 w15:restartNumberingAfterBreak="0">
    <w:nsid w:val="169878E3"/>
    <w:multiLevelType w:val="hybridMultilevel"/>
    <w:tmpl w:val="F580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743CD"/>
    <w:multiLevelType w:val="hybridMultilevel"/>
    <w:tmpl w:val="A102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26F92"/>
    <w:multiLevelType w:val="hybridMultilevel"/>
    <w:tmpl w:val="589847D2"/>
    <w:lvl w:ilvl="0" w:tplc="0415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20564191"/>
    <w:multiLevelType w:val="hybridMultilevel"/>
    <w:tmpl w:val="FBB88854"/>
    <w:lvl w:ilvl="0" w:tplc="2FC64A90">
      <w:start w:val="16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E15DEE"/>
    <w:multiLevelType w:val="hybridMultilevel"/>
    <w:tmpl w:val="922E8E3C"/>
    <w:lvl w:ilvl="0" w:tplc="6548F1F8">
      <w:start w:val="1"/>
      <w:numFmt w:val="decimal"/>
      <w:lvlText w:val="%1)"/>
      <w:lvlJc w:val="left"/>
      <w:pPr>
        <w:ind w:left="24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D6CF9"/>
    <w:multiLevelType w:val="hybridMultilevel"/>
    <w:tmpl w:val="7C182698"/>
    <w:lvl w:ilvl="0" w:tplc="1BDAEBE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5F1001"/>
    <w:multiLevelType w:val="hybridMultilevel"/>
    <w:tmpl w:val="6B169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F1E9F"/>
    <w:multiLevelType w:val="hybridMultilevel"/>
    <w:tmpl w:val="D886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D4A54"/>
    <w:multiLevelType w:val="hybridMultilevel"/>
    <w:tmpl w:val="8FE251B6"/>
    <w:lvl w:ilvl="0" w:tplc="3E7A349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9553FD"/>
    <w:multiLevelType w:val="hybridMultilevel"/>
    <w:tmpl w:val="C5EEC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C252D"/>
    <w:multiLevelType w:val="multilevel"/>
    <w:tmpl w:val="8FE251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034048"/>
    <w:multiLevelType w:val="hybridMultilevel"/>
    <w:tmpl w:val="AA9E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D5EC7"/>
    <w:multiLevelType w:val="hybridMultilevel"/>
    <w:tmpl w:val="7ADCD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845CB"/>
    <w:multiLevelType w:val="hybridMultilevel"/>
    <w:tmpl w:val="20C0D6E2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B85337"/>
    <w:multiLevelType w:val="hybridMultilevel"/>
    <w:tmpl w:val="FF7848F4"/>
    <w:name w:val="WW8Num43223"/>
    <w:lvl w:ilvl="0" w:tplc="6548F1F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81B06">
      <w:start w:val="1"/>
      <w:numFmt w:val="decimal"/>
      <w:lvlText w:val="%7."/>
      <w:lvlJc w:val="left"/>
      <w:pPr>
        <w:ind w:left="360" w:hanging="360"/>
      </w:pPr>
      <w:rPr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6A5319"/>
    <w:multiLevelType w:val="hybridMultilevel"/>
    <w:tmpl w:val="DED4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B302F"/>
    <w:multiLevelType w:val="hybridMultilevel"/>
    <w:tmpl w:val="5566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A5338"/>
    <w:multiLevelType w:val="hybridMultilevel"/>
    <w:tmpl w:val="DE7AA2F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4D991FE8"/>
    <w:multiLevelType w:val="hybridMultilevel"/>
    <w:tmpl w:val="957A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445B5"/>
    <w:multiLevelType w:val="hybridMultilevel"/>
    <w:tmpl w:val="C484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A366D"/>
    <w:multiLevelType w:val="hybridMultilevel"/>
    <w:tmpl w:val="71368016"/>
    <w:name w:val="WW8Num312222232"/>
    <w:lvl w:ilvl="0" w:tplc="F3F2396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DC5C1B"/>
    <w:multiLevelType w:val="multilevel"/>
    <w:tmpl w:val="111CDF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284"/>
      </w:pPr>
      <w:rPr>
        <w:rFonts w:asciiTheme="minorHAnsi" w:eastAsia="Times New Roman" w:hAnsiTheme="minorHAnsi" w:cs="Arial"/>
      </w:rPr>
    </w:lvl>
    <w:lvl w:ilvl="3">
      <w:start w:val="1"/>
      <w:numFmt w:val="bullet"/>
      <w:lvlText w:val=""/>
      <w:lvlJc w:val="left"/>
      <w:pPr>
        <w:tabs>
          <w:tab w:val="num" w:pos="851"/>
        </w:tabs>
        <w:ind w:left="851" w:hanging="11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558F07D8"/>
    <w:multiLevelType w:val="hybridMultilevel"/>
    <w:tmpl w:val="3B7ED37A"/>
    <w:name w:val="WW8Num3122222322"/>
    <w:lvl w:ilvl="0" w:tplc="76204C0A">
      <w:start w:val="2"/>
      <w:numFmt w:val="decimal"/>
      <w:lvlText w:val="%1."/>
      <w:lvlJc w:val="left"/>
      <w:pPr>
        <w:ind w:left="5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7F6C63"/>
    <w:multiLevelType w:val="hybridMultilevel"/>
    <w:tmpl w:val="E368C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D6DD1"/>
    <w:multiLevelType w:val="multilevel"/>
    <w:tmpl w:val="4CFE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711A9"/>
    <w:multiLevelType w:val="hybridMultilevel"/>
    <w:tmpl w:val="5D7A9C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A4669A4"/>
    <w:multiLevelType w:val="hybridMultilevel"/>
    <w:tmpl w:val="1E9A7F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B9C3BF5"/>
    <w:multiLevelType w:val="multilevel"/>
    <w:tmpl w:val="77C6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9916C9"/>
    <w:multiLevelType w:val="hybridMultilevel"/>
    <w:tmpl w:val="8158B38A"/>
    <w:lvl w:ilvl="0" w:tplc="FC18F2B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5A4A73A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DF08CB62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A0D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8A2550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F8B26B66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B90A55B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ACFE1A76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896A3DF2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 w15:restartNumberingAfterBreak="0">
    <w:nsid w:val="6CB10329"/>
    <w:multiLevelType w:val="hybridMultilevel"/>
    <w:tmpl w:val="562C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DEA78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224AD"/>
    <w:multiLevelType w:val="hybridMultilevel"/>
    <w:tmpl w:val="32E62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B0AF0"/>
    <w:multiLevelType w:val="hybridMultilevel"/>
    <w:tmpl w:val="D170320C"/>
    <w:lvl w:ilvl="0" w:tplc="FC784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7"/>
  </w:num>
  <w:num w:numId="4">
    <w:abstractNumId w:val="16"/>
  </w:num>
  <w:num w:numId="5">
    <w:abstractNumId w:val="38"/>
  </w:num>
  <w:num w:numId="6">
    <w:abstractNumId w:val="36"/>
  </w:num>
  <w:num w:numId="7">
    <w:abstractNumId w:val="26"/>
  </w:num>
  <w:num w:numId="8">
    <w:abstractNumId w:val="10"/>
  </w:num>
  <w:num w:numId="9">
    <w:abstractNumId w:val="19"/>
  </w:num>
  <w:num w:numId="10">
    <w:abstractNumId w:val="35"/>
  </w:num>
  <w:num w:numId="11">
    <w:abstractNumId w:val="15"/>
  </w:num>
  <w:num w:numId="12">
    <w:abstractNumId w:val="5"/>
  </w:num>
  <w:num w:numId="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40"/>
  </w:num>
  <w:num w:numId="16">
    <w:abstractNumId w:val="28"/>
  </w:num>
  <w:num w:numId="17">
    <w:abstractNumId w:val="7"/>
  </w:num>
  <w:num w:numId="18">
    <w:abstractNumId w:val="33"/>
  </w:num>
  <w:num w:numId="19">
    <w:abstractNumId w:val="23"/>
  </w:num>
  <w:num w:numId="20">
    <w:abstractNumId w:val="23"/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1"/>
  </w:num>
  <w:num w:numId="38">
    <w:abstractNumId w:val="2"/>
  </w:num>
  <w:num w:numId="39">
    <w:abstractNumId w:val="25"/>
  </w:num>
  <w:num w:numId="40">
    <w:abstractNumId w:val="41"/>
  </w:num>
  <w:num w:numId="41">
    <w:abstractNumId w:val="27"/>
  </w:num>
  <w:num w:numId="42">
    <w:abstractNumId w:val="6"/>
  </w:num>
  <w:num w:numId="43">
    <w:abstractNumId w:val="22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DA1"/>
    <w:rsid w:val="000324D5"/>
    <w:rsid w:val="00037ED2"/>
    <w:rsid w:val="00063870"/>
    <w:rsid w:val="000D3486"/>
    <w:rsid w:val="00113BD1"/>
    <w:rsid w:val="00132B8E"/>
    <w:rsid w:val="00140A61"/>
    <w:rsid w:val="00182DFF"/>
    <w:rsid w:val="001C7E81"/>
    <w:rsid w:val="001D419D"/>
    <w:rsid w:val="001E158D"/>
    <w:rsid w:val="002015E5"/>
    <w:rsid w:val="00202226"/>
    <w:rsid w:val="00287C9C"/>
    <w:rsid w:val="002A028E"/>
    <w:rsid w:val="002A6229"/>
    <w:rsid w:val="002C6E57"/>
    <w:rsid w:val="002F21E1"/>
    <w:rsid w:val="002F37D6"/>
    <w:rsid w:val="0031408B"/>
    <w:rsid w:val="0031681F"/>
    <w:rsid w:val="0032796F"/>
    <w:rsid w:val="003540DE"/>
    <w:rsid w:val="00357486"/>
    <w:rsid w:val="003E2C2C"/>
    <w:rsid w:val="00405DAC"/>
    <w:rsid w:val="00480555"/>
    <w:rsid w:val="0049703E"/>
    <w:rsid w:val="004B417F"/>
    <w:rsid w:val="004D61A4"/>
    <w:rsid w:val="005174E6"/>
    <w:rsid w:val="0052294F"/>
    <w:rsid w:val="00532F81"/>
    <w:rsid w:val="00565E92"/>
    <w:rsid w:val="005E3238"/>
    <w:rsid w:val="005F6AD1"/>
    <w:rsid w:val="00616853"/>
    <w:rsid w:val="00621DFF"/>
    <w:rsid w:val="00631B4C"/>
    <w:rsid w:val="0066506A"/>
    <w:rsid w:val="00667C5C"/>
    <w:rsid w:val="00670E81"/>
    <w:rsid w:val="00673894"/>
    <w:rsid w:val="00674435"/>
    <w:rsid w:val="006768F2"/>
    <w:rsid w:val="00686BE7"/>
    <w:rsid w:val="00746C1F"/>
    <w:rsid w:val="00757534"/>
    <w:rsid w:val="007655F2"/>
    <w:rsid w:val="0077415A"/>
    <w:rsid w:val="007939CA"/>
    <w:rsid w:val="007B15E2"/>
    <w:rsid w:val="007D49C8"/>
    <w:rsid w:val="008016AD"/>
    <w:rsid w:val="0080408A"/>
    <w:rsid w:val="00821D98"/>
    <w:rsid w:val="008520CF"/>
    <w:rsid w:val="0085251E"/>
    <w:rsid w:val="008632CC"/>
    <w:rsid w:val="008E3B28"/>
    <w:rsid w:val="008E5BAB"/>
    <w:rsid w:val="00901749"/>
    <w:rsid w:val="00904FE6"/>
    <w:rsid w:val="009425FC"/>
    <w:rsid w:val="00964BD7"/>
    <w:rsid w:val="00975143"/>
    <w:rsid w:val="00985D0A"/>
    <w:rsid w:val="009A15A7"/>
    <w:rsid w:val="009B64A9"/>
    <w:rsid w:val="009E58E0"/>
    <w:rsid w:val="00A15DA1"/>
    <w:rsid w:val="00A21057"/>
    <w:rsid w:val="00A25320"/>
    <w:rsid w:val="00A63961"/>
    <w:rsid w:val="00AD2477"/>
    <w:rsid w:val="00B44679"/>
    <w:rsid w:val="00B52316"/>
    <w:rsid w:val="00B5561A"/>
    <w:rsid w:val="00B607F9"/>
    <w:rsid w:val="00B62E0B"/>
    <w:rsid w:val="00B944BD"/>
    <w:rsid w:val="00BA37DF"/>
    <w:rsid w:val="00BC280C"/>
    <w:rsid w:val="00BE65C8"/>
    <w:rsid w:val="00BF57F6"/>
    <w:rsid w:val="00C05F32"/>
    <w:rsid w:val="00C22110"/>
    <w:rsid w:val="00CB1D98"/>
    <w:rsid w:val="00D612E1"/>
    <w:rsid w:val="00D71B7F"/>
    <w:rsid w:val="00D75F46"/>
    <w:rsid w:val="00DF3D65"/>
    <w:rsid w:val="00E01346"/>
    <w:rsid w:val="00E25D0F"/>
    <w:rsid w:val="00E30170"/>
    <w:rsid w:val="00E42F5E"/>
    <w:rsid w:val="00E743A7"/>
    <w:rsid w:val="00E86C40"/>
    <w:rsid w:val="00F26244"/>
    <w:rsid w:val="00F516CA"/>
    <w:rsid w:val="00F61223"/>
    <w:rsid w:val="00F833F3"/>
    <w:rsid w:val="00FC4CBC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4D0F"/>
  <w15:docId w15:val="{D09C2DDC-946A-41A2-AEBA-D0E6AD8A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DA1"/>
    <w:pPr>
      <w:spacing w:after="0" w:line="240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DA1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A15DA1"/>
    <w:pPr>
      <w:spacing w:before="120" w:after="240"/>
      <w:jc w:val="both"/>
    </w:pPr>
    <w:rPr>
      <w:rFonts w:eastAsiaTheme="minorEastAsia" w:cs="Arial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5DA1"/>
    <w:rPr>
      <w:rFonts w:eastAsiaTheme="minorEastAsia" w:cs="Arial"/>
      <w:color w:val="FF0000"/>
      <w:sz w:val="24"/>
      <w:szCs w:val="24"/>
      <w:lang w:eastAsia="pl-PL"/>
    </w:rPr>
  </w:style>
  <w:style w:type="paragraph" w:customStyle="1" w:styleId="Default">
    <w:name w:val="Default"/>
    <w:uiPriority w:val="99"/>
    <w:rsid w:val="00A15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5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DA1"/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975143"/>
    <w:rPr>
      <w:b/>
      <w:bCs/>
    </w:rPr>
  </w:style>
  <w:style w:type="paragraph" w:customStyle="1" w:styleId="Akapitzlist1">
    <w:name w:val="Akapit z listą1"/>
    <w:basedOn w:val="Normalny"/>
    <w:rsid w:val="00985D0A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Lucida Sans Unicode" w:hAnsi="Calibri" w:cs="font338"/>
      <w:color w:val="00000A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7C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7C9C"/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821D9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3389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Komputer</cp:lastModifiedBy>
  <cp:revision>98</cp:revision>
  <dcterms:created xsi:type="dcterms:W3CDTF">2016-09-28T15:24:00Z</dcterms:created>
  <dcterms:modified xsi:type="dcterms:W3CDTF">2018-02-15T23:47:00Z</dcterms:modified>
</cp:coreProperties>
</file>