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B" w:rsidRPr="00B85FAB" w:rsidRDefault="00D7363B" w:rsidP="008D69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85FAB">
        <w:rPr>
          <w:b/>
          <w:bCs/>
          <w:sz w:val="28"/>
          <w:szCs w:val="28"/>
          <w:u w:val="single"/>
        </w:rPr>
        <w:t xml:space="preserve">Procedura funkcjonowania </w:t>
      </w:r>
      <w:r w:rsidRPr="00B85FAB">
        <w:rPr>
          <w:b/>
          <w:sz w:val="28"/>
          <w:szCs w:val="28"/>
          <w:u w:val="single"/>
        </w:rPr>
        <w:t>ś</w:t>
      </w:r>
      <w:r w:rsidRPr="00B85FAB">
        <w:rPr>
          <w:b/>
          <w:bCs/>
          <w:sz w:val="28"/>
          <w:szCs w:val="28"/>
          <w:u w:val="single"/>
        </w:rPr>
        <w:t>wietlicy szkolnej</w:t>
      </w:r>
      <w:r w:rsidR="00B85FAB" w:rsidRPr="00B85FAB">
        <w:rPr>
          <w:b/>
          <w:bCs/>
          <w:sz w:val="28"/>
          <w:szCs w:val="28"/>
          <w:u w:val="single"/>
        </w:rPr>
        <w:t xml:space="preserve"> </w:t>
      </w:r>
    </w:p>
    <w:p w:rsidR="00D7363B" w:rsidRPr="00B85FAB" w:rsidRDefault="00B85FAB" w:rsidP="008D69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85FAB">
        <w:rPr>
          <w:b/>
          <w:bCs/>
          <w:sz w:val="28"/>
          <w:szCs w:val="28"/>
          <w:u w:val="single"/>
        </w:rPr>
        <w:t>w Szkole Podstawowej nr 4 we Wrocławiu</w:t>
      </w:r>
    </w:p>
    <w:p w:rsidR="00810A99" w:rsidRPr="008D69B0" w:rsidRDefault="00810A99" w:rsidP="008D69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BE11FC" w:rsidRPr="000D33FC" w:rsidRDefault="00BE11FC" w:rsidP="00D7363B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7363B" w:rsidRPr="000D33FC" w:rsidRDefault="00D7363B" w:rsidP="00D7363B">
      <w:pPr>
        <w:jc w:val="both"/>
        <w:rPr>
          <w:b/>
        </w:rPr>
      </w:pPr>
      <w:r w:rsidRPr="000D33FC">
        <w:rPr>
          <w:b/>
        </w:rPr>
        <w:t>Postanowienia ogólne:</w:t>
      </w:r>
    </w:p>
    <w:p w:rsidR="00B77645" w:rsidRDefault="00D7363B" w:rsidP="00D7363B">
      <w:pPr>
        <w:jc w:val="both"/>
      </w:pPr>
      <w:r w:rsidRPr="000D33FC">
        <w:t xml:space="preserve">1. Przyjęcie dziecka do świetlicy następuje na podstawie pisemnego zgłoszenia rodziców/ </w:t>
      </w:r>
      <w:r>
        <w:t>opiekunów</w:t>
      </w:r>
      <w:r w:rsidR="00B85FAB">
        <w:t xml:space="preserve"> </w:t>
      </w:r>
      <w:r w:rsidR="00B85FAB" w:rsidRPr="000D33FC">
        <w:t>praw</w:t>
      </w:r>
      <w:r w:rsidR="00B85FAB">
        <w:t>nych</w:t>
      </w:r>
      <w:r>
        <w:t xml:space="preserve"> </w:t>
      </w:r>
      <w:r w:rsidRPr="00B77645">
        <w:t>(Karta zapisu</w:t>
      </w:r>
      <w:r w:rsidR="00B77645">
        <w:t xml:space="preserve"> dziecka do świetlicy szkolnej).</w:t>
      </w:r>
    </w:p>
    <w:p w:rsidR="00D7363B" w:rsidRPr="00B77645" w:rsidRDefault="00D7363B" w:rsidP="00D7363B">
      <w:pPr>
        <w:jc w:val="both"/>
      </w:pPr>
      <w:r w:rsidRPr="000D33FC">
        <w:t>2. Rodzic</w:t>
      </w:r>
      <w:r w:rsidR="00B85FAB">
        <w:t>/opiekun prawny</w:t>
      </w:r>
      <w:r w:rsidRPr="000D33FC">
        <w:t xml:space="preserve"> ma obowiązek zgłaszania wszelki</w:t>
      </w:r>
      <w:r w:rsidR="00B85FAB">
        <w:t xml:space="preserve">ch zmian mogących mieć wpływ na kontakt z nim </w:t>
      </w:r>
      <w:r w:rsidRPr="000D33FC">
        <w:t>(n</w:t>
      </w:r>
      <w:r>
        <w:t>ume</w:t>
      </w:r>
      <w:r w:rsidRPr="000D33FC">
        <w:t>r telefonu, nieobecność w miejscu zamie</w:t>
      </w:r>
      <w:r w:rsidR="00B85FAB">
        <w:t xml:space="preserve">szkania, itp.). </w:t>
      </w:r>
      <w:r w:rsidRPr="00B77645">
        <w:t>Karty zapisu dziecka do świetlicy szkolnej są pobierane w sekretariacie uczniowskim, u nauczycieli świetlicy lub ze strony internetowej szkoły.</w:t>
      </w:r>
    </w:p>
    <w:p w:rsidR="00D7363B" w:rsidRPr="000D33FC" w:rsidRDefault="008921AD" w:rsidP="00D7363B">
      <w:pPr>
        <w:jc w:val="both"/>
      </w:pPr>
      <w:r>
        <w:t>3</w:t>
      </w:r>
      <w:r w:rsidR="00D7363B" w:rsidRPr="000D33FC">
        <w:t xml:space="preserve">. Jeżeli postanowienie sądu nie rozstrzyga inaczej, o dziecku może decydować jeden </w:t>
      </w:r>
      <w:r w:rsidR="00D7363B" w:rsidRPr="000D33FC">
        <w:br/>
      </w:r>
      <w:r w:rsidR="00D7363B" w:rsidRPr="00B77645">
        <w:t xml:space="preserve">z </w:t>
      </w:r>
      <w:r w:rsidR="00696A36" w:rsidRPr="00B77645">
        <w:t>rodziców/</w:t>
      </w:r>
      <w:r w:rsidR="00D7363B" w:rsidRPr="00B77645">
        <w:t xml:space="preserve">opiekunów prawnych. </w:t>
      </w:r>
    </w:p>
    <w:p w:rsidR="00D7363B" w:rsidRPr="000D33FC" w:rsidRDefault="008921AD" w:rsidP="00D7363B">
      <w:pPr>
        <w:jc w:val="both"/>
      </w:pPr>
      <w:r>
        <w:t>4</w:t>
      </w:r>
      <w:r w:rsidR="00D7363B" w:rsidRPr="000D33FC">
        <w:t>. Jeżeli postanowienie sądu rozstrzyga o kwestiach przyprowadzania, odbioru dziecka ze szkoły oraz ustanawia osoby mające pra</w:t>
      </w:r>
      <w:r>
        <w:t>wo decydować o dziecku, to postanowienie</w:t>
      </w:r>
      <w:r w:rsidR="00D7363B" w:rsidRPr="000D33FC">
        <w:t xml:space="preserve"> musi </w:t>
      </w:r>
      <w:r>
        <w:t>być do wglądu pracownika</w:t>
      </w:r>
      <w:r w:rsidR="00D7363B" w:rsidRPr="000D33FC">
        <w:t xml:space="preserve"> świetlicy.</w:t>
      </w:r>
    </w:p>
    <w:p w:rsidR="00D7363B" w:rsidRPr="000D33FC" w:rsidRDefault="008921AD" w:rsidP="00D7363B">
      <w:pPr>
        <w:jc w:val="both"/>
      </w:pPr>
      <w:r>
        <w:t>5</w:t>
      </w:r>
      <w:r w:rsidR="00D7363B" w:rsidRPr="000D33FC">
        <w:t>.</w:t>
      </w:r>
      <w:r w:rsidR="00B85FAB">
        <w:t xml:space="preserve"> </w:t>
      </w:r>
      <w:r w:rsidR="00696A36">
        <w:t xml:space="preserve">Podczas </w:t>
      </w:r>
      <w:r w:rsidR="00D7363B" w:rsidRPr="000D33FC">
        <w:t>planowej</w:t>
      </w:r>
      <w:r w:rsidR="00B77645">
        <w:rPr>
          <w:color w:val="FF0000"/>
        </w:rPr>
        <w:t xml:space="preserve"> </w:t>
      </w:r>
      <w:r w:rsidR="00D7363B" w:rsidRPr="000D33FC">
        <w:t>nieobecności obojg</w:t>
      </w:r>
      <w:r>
        <w:t xml:space="preserve">a rodziców </w:t>
      </w:r>
      <w:r w:rsidR="00696A36" w:rsidRPr="00B77645">
        <w:t xml:space="preserve">(np. </w:t>
      </w:r>
      <w:r w:rsidR="00D7363B" w:rsidRPr="00B77645">
        <w:t>wyjazdu</w:t>
      </w:r>
      <w:r w:rsidR="00696A36" w:rsidRPr="00B77645">
        <w:t xml:space="preserve"> służbowego, kuracyjnego/wyjazdu za granicę</w:t>
      </w:r>
      <w:r>
        <w:t xml:space="preserve"> lub w przypadku innej sytuacji</w:t>
      </w:r>
      <w:r w:rsidR="009E50D1">
        <w:t xml:space="preserve"> danego dnia/dni</w:t>
      </w:r>
      <w:r w:rsidR="00D7363B" w:rsidRPr="00B77645">
        <w:t>)</w:t>
      </w:r>
      <w:r w:rsidR="00696A36" w:rsidRPr="00B77645">
        <w:t xml:space="preserve"> </w:t>
      </w:r>
      <w:r w:rsidR="00D7363B" w:rsidRPr="000D33FC">
        <w:t>są oni zobowią</w:t>
      </w:r>
      <w:r w:rsidR="009E50D1">
        <w:t xml:space="preserve">zani do pisemnego upoważnienia </w:t>
      </w:r>
      <w:r w:rsidR="00D7363B" w:rsidRPr="000D33FC">
        <w:t>osób</w:t>
      </w:r>
      <w:r w:rsidR="009E50D1">
        <w:t xml:space="preserve"> do odbioru dziecka</w:t>
      </w:r>
      <w:r>
        <w:t xml:space="preserve"> (o ile dana osoba nie została</w:t>
      </w:r>
      <w:r w:rsidR="009E50D1">
        <w:t xml:space="preserve"> wpisana do karty zapisu</w:t>
      </w:r>
      <w:r>
        <w:t xml:space="preserve"> do świetlicy jako upoważniona do odbioru dziecka)</w:t>
      </w:r>
      <w:r w:rsidR="00D7363B" w:rsidRPr="000D33FC">
        <w:t>, które będą sprawować opiekę prawną nad dzie</w:t>
      </w:r>
      <w:r w:rsidR="009E50D1">
        <w:t>ckiem w czasie ich nieobecności</w:t>
      </w:r>
      <w:r w:rsidR="00D7363B">
        <w:t xml:space="preserve"> </w:t>
      </w:r>
      <w:r w:rsidR="00D7363B" w:rsidRPr="000D33FC">
        <w:t>i przedłożenia o</w:t>
      </w:r>
      <w:r w:rsidR="009E50D1">
        <w:t>dpowiedniego pisma w świetlicy.</w:t>
      </w:r>
    </w:p>
    <w:p w:rsidR="00D7363B" w:rsidRPr="000D33FC" w:rsidRDefault="00D7363B" w:rsidP="00D7363B">
      <w:pPr>
        <w:jc w:val="both"/>
      </w:pPr>
    </w:p>
    <w:p w:rsidR="00D7363B" w:rsidRPr="003B4023" w:rsidRDefault="00D7363B" w:rsidP="00D7363B">
      <w:pPr>
        <w:jc w:val="both"/>
        <w:rPr>
          <w:b/>
          <w:u w:val="single"/>
        </w:rPr>
      </w:pPr>
      <w:r w:rsidRPr="003B4023">
        <w:rPr>
          <w:b/>
          <w:u w:val="single"/>
        </w:rPr>
        <w:t>1. Procedura przyprowadzania dziecka do świetlicy</w:t>
      </w:r>
    </w:p>
    <w:p w:rsidR="00D7363B" w:rsidRPr="003B4023" w:rsidRDefault="00D7363B" w:rsidP="00D7363B">
      <w:pPr>
        <w:jc w:val="both"/>
      </w:pPr>
      <w:r w:rsidRPr="003B4023">
        <w:t>a) świetlica szkolna jest czynna w godzinach 6.30-17</w:t>
      </w:r>
      <w:r w:rsidR="00080B45">
        <w:t xml:space="preserve">.00 </w:t>
      </w:r>
      <w:r w:rsidR="00955209">
        <w:t>i w tych godzinach pracownicy świetlicy biorą</w:t>
      </w:r>
      <w:r w:rsidRPr="003B4023">
        <w:t xml:space="preserve"> odpowiedzialność za przebywające w niej dzieci,</w:t>
      </w:r>
    </w:p>
    <w:p w:rsidR="00D7363B" w:rsidRPr="003B4023" w:rsidRDefault="00D7363B" w:rsidP="00D7363B">
      <w:pPr>
        <w:jc w:val="both"/>
      </w:pPr>
      <w:r w:rsidRPr="003B4023">
        <w:t>b)</w:t>
      </w:r>
      <w:r w:rsidR="00080B45">
        <w:t xml:space="preserve"> </w:t>
      </w:r>
      <w:r w:rsidRPr="003B4023">
        <w:t>r</w:t>
      </w:r>
      <w:r w:rsidR="00080B45">
        <w:t xml:space="preserve">odzice lub </w:t>
      </w:r>
      <w:r w:rsidRPr="003B4023">
        <w:t>opiekunowie przyprowadzają dzieci do świetlicy w dniach zajęć dydaktycznych</w:t>
      </w:r>
      <w:r w:rsidR="00555763">
        <w:t xml:space="preserve"> </w:t>
      </w:r>
      <w:r w:rsidR="00555763" w:rsidRPr="00B77645">
        <w:t xml:space="preserve">(przed lekcjami) </w:t>
      </w:r>
      <w:r w:rsidRPr="00B77645">
        <w:t xml:space="preserve"> lub</w:t>
      </w:r>
      <w:r w:rsidR="00555763" w:rsidRPr="00B77645">
        <w:t xml:space="preserve"> w dniach zajęć</w:t>
      </w:r>
      <w:r w:rsidRPr="00B77645">
        <w:t xml:space="preserve"> </w:t>
      </w:r>
      <w:r w:rsidRPr="003B4023">
        <w:t>opiekuńczo-wychowawczych</w:t>
      </w:r>
      <w:r w:rsidR="00B77645">
        <w:t xml:space="preserve"> (jeśli szkoła organizuje w dany dzień takie zajęcia)</w:t>
      </w:r>
      <w:r w:rsidRPr="003B4023">
        <w:t>,</w:t>
      </w:r>
    </w:p>
    <w:p w:rsidR="00D7363B" w:rsidRPr="003B4023" w:rsidRDefault="00955209" w:rsidP="00D7363B">
      <w:pPr>
        <w:jc w:val="both"/>
      </w:pPr>
      <w:r>
        <w:t>c</w:t>
      </w:r>
      <w:r w:rsidR="00B77645">
        <w:t xml:space="preserve">) </w:t>
      </w:r>
      <w:r w:rsidR="00D7363B" w:rsidRPr="003B4023">
        <w:t>r</w:t>
      </w:r>
      <w:r w:rsidR="00BE11FC">
        <w:t>odzice/</w:t>
      </w:r>
      <w:r w:rsidR="00D7363B" w:rsidRPr="003B4023">
        <w:t>opiekunowie</w:t>
      </w:r>
      <w:r w:rsidR="00BE11FC">
        <w:t xml:space="preserve"> prawni</w:t>
      </w:r>
      <w:r w:rsidR="00D7363B" w:rsidRPr="003B4023">
        <w:t xml:space="preserve"> ponoszą odpowiedzialność za dziecko, które zostało przyprowadzone do szkoły, a nie zgłosiło się do świetlicy,</w:t>
      </w:r>
    </w:p>
    <w:p w:rsidR="00D7363B" w:rsidRPr="003B4023" w:rsidRDefault="00955209" w:rsidP="00D7363B">
      <w:pPr>
        <w:jc w:val="both"/>
      </w:pPr>
      <w:r>
        <w:t>d</w:t>
      </w:r>
      <w:r w:rsidR="00D7363B" w:rsidRPr="003B4023">
        <w:t>) dziecko przychodząc do świetlicy</w:t>
      </w:r>
      <w:r w:rsidR="00555763">
        <w:t xml:space="preserve"> </w:t>
      </w:r>
      <w:r w:rsidR="00555763" w:rsidRPr="00B77645">
        <w:rPr>
          <w:b/>
        </w:rPr>
        <w:t>niezwłocznie</w:t>
      </w:r>
      <w:r w:rsidR="00D7363B" w:rsidRPr="003B4023">
        <w:t xml:space="preserve"> zgłasza nauczycielowi swoją obecność, </w:t>
      </w:r>
    </w:p>
    <w:p w:rsidR="00D7363B" w:rsidRPr="003B4023" w:rsidRDefault="00955209" w:rsidP="00D7363B">
      <w:pPr>
        <w:jc w:val="both"/>
      </w:pPr>
      <w:r>
        <w:t>e</w:t>
      </w:r>
      <w:r w:rsidR="00D7363B" w:rsidRPr="003B4023">
        <w:t xml:space="preserve">) wychowawca  świetlicy odnotowuje moment przyjścia dziecka do świetlicy poprzez wpis </w:t>
      </w:r>
      <w:r w:rsidR="008B6E09">
        <w:t>do dziennika zajęć świetlicy szkolnej</w:t>
      </w:r>
      <w:r w:rsidR="00D7363B" w:rsidRPr="003B4023">
        <w:t>,</w:t>
      </w:r>
    </w:p>
    <w:p w:rsidR="00D7363B" w:rsidRPr="003B4023" w:rsidRDefault="00955209" w:rsidP="00D7363B">
      <w:pPr>
        <w:jc w:val="both"/>
      </w:pPr>
      <w:r>
        <w:t>f</w:t>
      </w:r>
      <w:r w:rsidR="00D7363B" w:rsidRPr="003B4023">
        <w:t xml:space="preserve">) dziecko przyprowadzone do świetlicy </w:t>
      </w:r>
      <w:r w:rsidR="00D7363B" w:rsidRPr="003B4023">
        <w:rPr>
          <w:b/>
          <w:u w:val="single"/>
        </w:rPr>
        <w:t>musi być zdrowe</w:t>
      </w:r>
      <w:r w:rsidR="00D7363B" w:rsidRPr="003B4023">
        <w:rPr>
          <w:b/>
        </w:rPr>
        <w:t>,</w:t>
      </w:r>
      <w:r w:rsidR="00D7363B" w:rsidRPr="003B4023">
        <w:t xml:space="preserve"> </w:t>
      </w:r>
    </w:p>
    <w:p w:rsidR="00D7363B" w:rsidRPr="008B6E09" w:rsidRDefault="00955209" w:rsidP="00D7363B">
      <w:pPr>
        <w:jc w:val="both"/>
      </w:pPr>
      <w:r>
        <w:t>g</w:t>
      </w:r>
      <w:r w:rsidR="00D7363B" w:rsidRPr="003B4023">
        <w:t xml:space="preserve">) </w:t>
      </w:r>
      <w:r w:rsidR="00D7363B" w:rsidRPr="008B6E09">
        <w:t>w trosce o zdrowie innych dzieci w przypadku podejrzeń choroby</w:t>
      </w:r>
      <w:r w:rsidR="008B6E09" w:rsidRPr="008B6E09">
        <w:t xml:space="preserve"> u</w:t>
      </w:r>
      <w:r w:rsidR="00D7363B" w:rsidRPr="008B6E09">
        <w:t xml:space="preserve"> dziecka nauczyciel świetlicy</w:t>
      </w:r>
      <w:r w:rsidR="00964113" w:rsidRPr="008B6E09">
        <w:t xml:space="preserve"> niezwłocznie informuje rodziców/prawnych opiekunów o swoich spostrzeżeniach, dotyczących stanu zdrowia dziecka</w:t>
      </w:r>
      <w:r w:rsidR="00D7363B" w:rsidRPr="008B6E09">
        <w:t xml:space="preserve">, </w:t>
      </w:r>
    </w:p>
    <w:p w:rsidR="00D7363B" w:rsidRPr="003B4023" w:rsidRDefault="00955209" w:rsidP="00D7363B">
      <w:pPr>
        <w:jc w:val="both"/>
      </w:pPr>
      <w:r>
        <w:t xml:space="preserve">h) </w:t>
      </w:r>
      <w:r w:rsidR="00D7363B" w:rsidRPr="003B4023">
        <w:t xml:space="preserve">osoba przyprowadzająca dziecko ma obowiązek zwrócenia uwagi, czy wnoszone w tornistrze przez dziecko zabawki lub inne przedmioty nie mają cech niebezpiecznych mogących stworzyć zagrożenie,  </w:t>
      </w:r>
    </w:p>
    <w:p w:rsidR="00D7363B" w:rsidRDefault="00955209" w:rsidP="00D7363B">
      <w:pPr>
        <w:jc w:val="both"/>
      </w:pPr>
      <w:r>
        <w:t>i</w:t>
      </w:r>
      <w:r w:rsidR="00D7363B" w:rsidRPr="003B4023">
        <w:t xml:space="preserve">) świetlica nie ponosi odpowiedzialności za zabawki oraz przedmioty wartościowe przynoszone przez dzieci.  </w:t>
      </w:r>
    </w:p>
    <w:p w:rsidR="000B7C5E" w:rsidRPr="00FA2893" w:rsidRDefault="000B7C5E" w:rsidP="00D7363B">
      <w:pPr>
        <w:jc w:val="both"/>
      </w:pPr>
    </w:p>
    <w:p w:rsidR="00D7363B" w:rsidRPr="003B4023" w:rsidRDefault="00D7363B" w:rsidP="00D7363B">
      <w:pPr>
        <w:jc w:val="both"/>
        <w:rPr>
          <w:b/>
          <w:u w:val="single"/>
        </w:rPr>
      </w:pPr>
      <w:r w:rsidRPr="003B4023">
        <w:rPr>
          <w:b/>
          <w:u w:val="single"/>
        </w:rPr>
        <w:t>2. Procedura odbioru dziecka ze świetlicy</w:t>
      </w:r>
    </w:p>
    <w:p w:rsidR="00D7363B" w:rsidRPr="003B4023" w:rsidRDefault="00D7363B" w:rsidP="00D7363B">
      <w:pPr>
        <w:jc w:val="both"/>
      </w:pPr>
      <w:r w:rsidRPr="003B4023">
        <w:t>a) dzieci ze świetlicy odbierane są przez swoich rodziców lub opiekunów</w:t>
      </w:r>
      <w:r w:rsidR="0048538E">
        <w:t xml:space="preserve"> </w:t>
      </w:r>
      <w:r w:rsidR="0048538E" w:rsidRPr="003B4023">
        <w:t>prawnych</w:t>
      </w:r>
      <w:r w:rsidRPr="003B4023">
        <w:t xml:space="preserve">, </w:t>
      </w:r>
    </w:p>
    <w:p w:rsidR="00D7363B" w:rsidRPr="003B4023" w:rsidRDefault="00D7363B" w:rsidP="00D7363B">
      <w:pPr>
        <w:jc w:val="both"/>
      </w:pPr>
      <w:r w:rsidRPr="003B4023">
        <w:t>b) rodzice lub opiekunowie</w:t>
      </w:r>
      <w:r w:rsidR="0048538E" w:rsidRPr="003B4023">
        <w:t xml:space="preserve"> prawni</w:t>
      </w:r>
      <w:r w:rsidRPr="003B4023">
        <w:t xml:space="preserve"> mogą w formie pisemnej upoważnić osoby do odbierania dziecka ze świetlicy;  upoważnienie może przybrać formę:</w:t>
      </w:r>
    </w:p>
    <w:p w:rsidR="00D7363B" w:rsidRPr="003B4023" w:rsidRDefault="00D7363B" w:rsidP="00D7363B">
      <w:pPr>
        <w:jc w:val="both"/>
      </w:pPr>
      <w:r w:rsidRPr="003B4023">
        <w:t>- wpisu do karty zapisu dziecka d</w:t>
      </w:r>
      <w:r w:rsidR="000B7C5E">
        <w:t>o świetlicy na czas określony (</w:t>
      </w:r>
      <w:r w:rsidRPr="003B4023">
        <w:t>terminowo lub przy braku określenia terminu do końca roku szkolnego),</w:t>
      </w:r>
    </w:p>
    <w:p w:rsidR="00D7363B" w:rsidRPr="003B4023" w:rsidRDefault="00D7363B" w:rsidP="00D7363B">
      <w:pPr>
        <w:jc w:val="both"/>
      </w:pPr>
      <w:r w:rsidRPr="003B4023">
        <w:lastRenderedPageBreak/>
        <w:t>- pisemnego upoważnienia</w:t>
      </w:r>
      <w:r w:rsidR="0048538E">
        <w:t>,</w:t>
      </w:r>
      <w:r w:rsidRPr="003B4023">
        <w:t xml:space="preserve"> poza kartą</w:t>
      </w:r>
      <w:r w:rsidR="0048538E">
        <w:t xml:space="preserve">, </w:t>
      </w:r>
      <w:r w:rsidRPr="003B4023">
        <w:t>czytel</w:t>
      </w:r>
      <w:r w:rsidR="000B7C5E">
        <w:t>nie podpisanego przez rodziców/</w:t>
      </w:r>
      <w:r w:rsidRPr="003B4023">
        <w:t>opiekunów</w:t>
      </w:r>
      <w:r w:rsidR="00BB7030">
        <w:t xml:space="preserve"> prawnych </w:t>
      </w:r>
      <w:r w:rsidRPr="003B4023">
        <w:t>z wyraźnym określeniem terminu, którego upoważnienie</w:t>
      </w:r>
      <w:r w:rsidR="0048538E">
        <w:t xml:space="preserve"> dotyczy</w:t>
      </w:r>
      <w:r w:rsidRPr="003B4023">
        <w:t>,</w:t>
      </w:r>
    </w:p>
    <w:p w:rsidR="00D7363B" w:rsidRPr="003B4023" w:rsidRDefault="00D7363B" w:rsidP="00D7363B">
      <w:pPr>
        <w:jc w:val="both"/>
      </w:pPr>
      <w:r w:rsidRPr="003B4023">
        <w:t>c) r</w:t>
      </w:r>
      <w:r w:rsidR="000B7C5E">
        <w:t>odzic/</w:t>
      </w:r>
      <w:r w:rsidRPr="003B4023">
        <w:t>opiekun</w:t>
      </w:r>
      <w:r w:rsidR="00BB7030">
        <w:t xml:space="preserve"> prawny</w:t>
      </w:r>
      <w:r w:rsidRPr="003B4023">
        <w:t xml:space="preserve"> może upoważnić dziecko, które ukończyło 7 lat do samodzielnego wyjścia ze świetlicy do domu o określonej godzinie</w:t>
      </w:r>
      <w:r w:rsidR="00C917E1">
        <w:t xml:space="preserve"> (wpisanie przez rodzica/opiekuna prawnego tej informacji w odpowiednią rubrykę na karcie zapisu do świetlicy)</w:t>
      </w:r>
      <w:r w:rsidRPr="003B4023">
        <w:t>,</w:t>
      </w:r>
    </w:p>
    <w:p w:rsidR="00D7363B" w:rsidRPr="003B4023" w:rsidRDefault="00D7363B" w:rsidP="00D7363B">
      <w:pPr>
        <w:jc w:val="both"/>
      </w:pPr>
      <w:r w:rsidRPr="003B4023">
        <w:t>d) rodzice lub prawni opiekunowie podpisując upoważnienie dla innej osoby do odbioru dziec</w:t>
      </w:r>
      <w:r w:rsidR="000B7C5E">
        <w:t xml:space="preserve">ka ze świetlicy </w:t>
      </w:r>
      <w:r w:rsidRPr="003B4023">
        <w:t>lub do samodzielnego wyjścia dziecka, biorą pełną odpowiedzialność za jego życie i bezpieczeństwo w czasie powrotu do domu,</w:t>
      </w:r>
    </w:p>
    <w:p w:rsidR="00D7363B" w:rsidRPr="003B4023" w:rsidRDefault="00D7363B" w:rsidP="00D7363B">
      <w:pPr>
        <w:jc w:val="both"/>
      </w:pPr>
      <w:r w:rsidRPr="003B4023">
        <w:t xml:space="preserve">e) upoważnienie jest ważne w roku szkolnym, na który zostało złożone i w każdej chwili może być odwołane, zmienione lub zaktualizowane przez rodziców lub prawnych opiekunów, </w:t>
      </w:r>
      <w:r w:rsidRPr="003B4023">
        <w:br/>
        <w:t>f) upow</w:t>
      </w:r>
      <w:r w:rsidR="00371DBF">
        <w:t>ażnienia przechowywane są</w:t>
      </w:r>
      <w:r w:rsidRPr="003B4023">
        <w:t xml:space="preserve"> w d</w:t>
      </w:r>
      <w:r w:rsidR="000B7C5E">
        <w:t>okumentacji grupy świetlicowej,</w:t>
      </w:r>
    </w:p>
    <w:p w:rsidR="00D7363B" w:rsidRPr="003B4023" w:rsidRDefault="00D7363B" w:rsidP="00D7363B">
      <w:pPr>
        <w:jc w:val="both"/>
      </w:pPr>
      <w:r w:rsidRPr="003B4023">
        <w:t xml:space="preserve">g) dziecko może opuścić świetlicę na zajęcia dodatkowe bez upoważnienia rodziców tylko </w:t>
      </w:r>
      <w:r w:rsidRPr="003B4023">
        <w:br/>
        <w:t xml:space="preserve">w przypadku prowadzenia tych zajęć przez pracownika szkoły na terenie placówki; w przypadku zajęć prowadzonych przez firmy zewnętrzne rodzic musi wyrazić zgodę na udział dziecka w tych zajęciach; </w:t>
      </w:r>
      <w:r w:rsidRPr="000B7C5E">
        <w:rPr>
          <w:b/>
        </w:rPr>
        <w:t xml:space="preserve">rodzic ma obowiązek zgłosić w świetlicy fakt zapisania dziecka na zajęcia dodatkowe oraz </w:t>
      </w:r>
      <w:r w:rsidR="000A3B75">
        <w:rPr>
          <w:b/>
        </w:rPr>
        <w:t xml:space="preserve">fakt </w:t>
      </w:r>
      <w:r w:rsidRPr="000B7C5E">
        <w:rPr>
          <w:b/>
        </w:rPr>
        <w:t xml:space="preserve">rezygnacji z </w:t>
      </w:r>
      <w:r w:rsidRPr="005C403F">
        <w:rPr>
          <w:b/>
        </w:rPr>
        <w:t>zajęć</w:t>
      </w:r>
      <w:r w:rsidR="005C403F" w:rsidRPr="005C403F">
        <w:t xml:space="preserve"> </w:t>
      </w:r>
      <w:r w:rsidR="005C403F" w:rsidRPr="00785CDF">
        <w:rPr>
          <w:b/>
        </w:rPr>
        <w:t>(dokument potwierdzający udział</w:t>
      </w:r>
      <w:r w:rsidR="000A3B75">
        <w:rPr>
          <w:b/>
        </w:rPr>
        <w:t xml:space="preserve"> w zajęciach lub </w:t>
      </w:r>
      <w:r w:rsidR="005C403F" w:rsidRPr="00785CDF">
        <w:rPr>
          <w:b/>
        </w:rPr>
        <w:t>rezygnację</w:t>
      </w:r>
      <w:r w:rsidR="000A3B75">
        <w:rPr>
          <w:b/>
        </w:rPr>
        <w:t xml:space="preserve"> z</w:t>
      </w:r>
      <w:r w:rsidR="005C403F" w:rsidRPr="00785CDF">
        <w:rPr>
          <w:b/>
        </w:rPr>
        <w:t xml:space="preserve"> </w:t>
      </w:r>
      <w:r w:rsidR="000A3B75">
        <w:rPr>
          <w:b/>
        </w:rPr>
        <w:t>zajęć</w:t>
      </w:r>
      <w:r w:rsidR="005C403F" w:rsidRPr="00785CDF">
        <w:rPr>
          <w:b/>
        </w:rPr>
        <w:t xml:space="preserve"> dodatkowych)</w:t>
      </w:r>
      <w:r w:rsidRPr="003B4023">
        <w:t>,</w:t>
      </w:r>
    </w:p>
    <w:p w:rsidR="00D7363B" w:rsidRPr="003B4023" w:rsidRDefault="00371DBF" w:rsidP="00D7363B">
      <w:pPr>
        <w:jc w:val="both"/>
      </w:pPr>
      <w:r>
        <w:t>h) rodzice/</w:t>
      </w:r>
      <w:r w:rsidR="00D7363B" w:rsidRPr="003B4023">
        <w:t xml:space="preserve">opiekunowie zobowiązani są do poinformowania nauczyciela o odbiorze dziecka ze świetlicy, </w:t>
      </w:r>
    </w:p>
    <w:p w:rsidR="00D7363B" w:rsidRDefault="00D7363B" w:rsidP="00D7363B">
      <w:pPr>
        <w:jc w:val="both"/>
      </w:pPr>
      <w:r w:rsidRPr="003B4023">
        <w:t>i) dziecko wychodzące ze świetlicy zgłasza swoje wyjście do domu</w:t>
      </w:r>
      <w:r w:rsidR="00A8470C">
        <w:t>/</w:t>
      </w:r>
      <w:r w:rsidR="00A8470C" w:rsidRPr="00371DBF">
        <w:t>na zajęcia dodatkowe</w:t>
      </w:r>
      <w:r w:rsidRPr="00371DBF">
        <w:t xml:space="preserve"> </w:t>
      </w:r>
      <w:r w:rsidRPr="003B4023">
        <w:t>nauczycielowi</w:t>
      </w:r>
      <w:r w:rsidR="00A8470C">
        <w:t xml:space="preserve"> i</w:t>
      </w:r>
      <w:r w:rsidR="00371DBF">
        <w:t xml:space="preserve"> powiadamia go, kto je odbiera,</w:t>
      </w:r>
      <w:r w:rsidRPr="003B4023">
        <w:t xml:space="preserve"> </w:t>
      </w:r>
    </w:p>
    <w:p w:rsidR="00DD4D39" w:rsidRDefault="00DD4D39" w:rsidP="00D7363B">
      <w:pPr>
        <w:jc w:val="both"/>
      </w:pPr>
      <w:r>
        <w:t>j) na czas pandemii dopuszcza się możliwość korzystania z telefonu komórkowego przez uczniów tylko i wyłącznie w celu kontaktowania się z rodzicem/opiekunem prawnym,</w:t>
      </w:r>
    </w:p>
    <w:p w:rsidR="00CE0B64" w:rsidRDefault="00A95745" w:rsidP="00D7363B">
      <w:pPr>
        <w:jc w:val="both"/>
      </w:pPr>
      <w:r>
        <w:t>k</w:t>
      </w:r>
      <w:r w:rsidR="00BE11FC">
        <w:t>) rodzice/</w:t>
      </w:r>
      <w:r w:rsidR="00D7363B" w:rsidRPr="003B4023">
        <w:t>opiekunowie zobowiązani są przestrzegać godzin pracy świetlicy; po godzinie zakończenia pracy świetlicy nauczyciele, wychowawcy i inni pracownicy szkoły nie zapewniają dzieciom opieki i nie p</w:t>
      </w:r>
      <w:r w:rsidR="00371DBF">
        <w:t>onoszą odpowiedzialności za nie</w:t>
      </w:r>
      <w:r w:rsidR="00CE0B64">
        <w:t>,</w:t>
      </w:r>
    </w:p>
    <w:p w:rsidR="00D7363B" w:rsidRPr="003B4023" w:rsidRDefault="00A95745" w:rsidP="00D7363B">
      <w:pPr>
        <w:jc w:val="both"/>
      </w:pPr>
      <w:r>
        <w:t>l</w:t>
      </w:r>
      <w:r w:rsidR="00D7363B" w:rsidRPr="003B4023">
        <w:t>) na prośbę nauczyciela osoba odbierająca dziecko ze świetlicy powinna okazać</w:t>
      </w:r>
      <w:r w:rsidR="00A8470C">
        <w:t xml:space="preserve"> </w:t>
      </w:r>
      <w:r w:rsidR="00A8470C" w:rsidRPr="00371DBF">
        <w:t>do wglądu</w:t>
      </w:r>
      <w:r w:rsidR="00D7363B" w:rsidRPr="00371DBF">
        <w:t xml:space="preserve"> </w:t>
      </w:r>
      <w:r w:rsidR="00D7363B" w:rsidRPr="003B4023">
        <w:t>dokument tożsamości ze zdjęciem,</w:t>
      </w:r>
    </w:p>
    <w:p w:rsidR="00D7363B" w:rsidRPr="003B4023" w:rsidRDefault="00A95745" w:rsidP="00D7363B">
      <w:pPr>
        <w:jc w:val="both"/>
      </w:pPr>
      <w:r>
        <w:t>m</w:t>
      </w:r>
      <w:r w:rsidR="00D7363B" w:rsidRPr="003B4023">
        <w:t>) osoba odbierająca dziecko nie może być pod wpływem alk</w:t>
      </w:r>
      <w:r w:rsidR="00A8470C">
        <w:t>oholu lub środków odurzających,</w:t>
      </w:r>
    </w:p>
    <w:p w:rsidR="00D7363B" w:rsidRDefault="00A95745" w:rsidP="00D7363B">
      <w:pPr>
        <w:jc w:val="both"/>
      </w:pPr>
      <w:r>
        <w:t>n</w:t>
      </w:r>
      <w:r w:rsidR="00D7363B" w:rsidRPr="003B4023">
        <w:t>) nauczyciel może odmówić wydania dziecka w przypadku, gdy stan osoby zamierzającej odebrać dziecko wskazuje, że nie może ona z</w:t>
      </w:r>
      <w:r w:rsidR="00A57779">
        <w:t>apewnić bezpieczeństwa dziecku.</w:t>
      </w:r>
    </w:p>
    <w:p w:rsidR="00A57779" w:rsidRPr="003B4023" w:rsidRDefault="00A57779" w:rsidP="00D7363B">
      <w:pPr>
        <w:jc w:val="both"/>
      </w:pPr>
    </w:p>
    <w:p w:rsidR="00436CF8" w:rsidRDefault="00D7363B" w:rsidP="00D7363B">
      <w:pPr>
        <w:jc w:val="both"/>
        <w:rPr>
          <w:b/>
          <w:u w:val="single"/>
        </w:rPr>
      </w:pPr>
      <w:r w:rsidRPr="00CA010D">
        <w:rPr>
          <w:b/>
          <w:u w:val="single"/>
        </w:rPr>
        <w:t xml:space="preserve"> 3.</w:t>
      </w:r>
      <w:r w:rsidRPr="003B4023">
        <w:rPr>
          <w:b/>
          <w:u w:val="single"/>
        </w:rPr>
        <w:t xml:space="preserve"> Procedura postępowania w przypadku nieodebrania dziecka z placówki w godzinach jej funkcjonowania lub w razie zaistnienia okol</w:t>
      </w:r>
      <w:r w:rsidR="00436CF8">
        <w:rPr>
          <w:b/>
          <w:u w:val="single"/>
        </w:rPr>
        <w:t>iczności wymienionych w pkt. 2.l</w:t>
      </w:r>
      <w:r w:rsidRPr="003B4023">
        <w:rPr>
          <w:b/>
          <w:u w:val="single"/>
        </w:rPr>
        <w:t xml:space="preserve">,m </w:t>
      </w:r>
    </w:p>
    <w:p w:rsidR="00436CF8" w:rsidRDefault="00436CF8" w:rsidP="00D7363B">
      <w:pPr>
        <w:jc w:val="both"/>
        <w:rPr>
          <w:b/>
          <w:u w:val="single"/>
        </w:rPr>
      </w:pPr>
    </w:p>
    <w:p w:rsidR="00D7363B" w:rsidRPr="00355C10" w:rsidRDefault="00D7363B" w:rsidP="00D7363B">
      <w:pPr>
        <w:jc w:val="both"/>
        <w:rPr>
          <w:u w:val="single"/>
        </w:rPr>
      </w:pPr>
      <w:r w:rsidRPr="00436CF8">
        <w:rPr>
          <w:b/>
          <w:u w:val="single"/>
        </w:rPr>
        <w:t>„Procedury odbioru dziecka ze świetlicy”</w:t>
      </w:r>
      <w:r w:rsidRPr="00355C10">
        <w:rPr>
          <w:u w:val="single"/>
        </w:rPr>
        <w:t xml:space="preserve"> </w:t>
      </w:r>
    </w:p>
    <w:p w:rsidR="00D7363B" w:rsidRPr="003B4023" w:rsidRDefault="00A8470C" w:rsidP="00D7363B">
      <w:pPr>
        <w:jc w:val="both"/>
      </w:pPr>
      <w:r>
        <w:t xml:space="preserve">a) </w:t>
      </w:r>
      <w:r w:rsidR="00D7363B" w:rsidRPr="003B4023">
        <w:t>rodzice lub upoważnione osoby mają obowiązek odebrania dziecka najpóźniej do określonego</w:t>
      </w:r>
      <w:r>
        <w:t xml:space="preserve"> czasu funkcjonowania świetlicy,</w:t>
      </w:r>
    </w:p>
    <w:p w:rsidR="00CE0B64" w:rsidRDefault="00D7363B" w:rsidP="00CE0B64">
      <w:pPr>
        <w:jc w:val="both"/>
      </w:pPr>
      <w:r w:rsidRPr="003B4023">
        <w:t>b) w przypadku nieodebrania dziecka w godzinach funkcjonowania świetlicy lub w razie wystąpienia okol</w:t>
      </w:r>
      <w:r w:rsidR="0017603B">
        <w:t>iczności wymienionych w pkt. 2.m,n</w:t>
      </w:r>
      <w:r w:rsidRPr="003B4023">
        <w:t xml:space="preserve"> nauczyciel odpowiedzialny za dziecko zobowiązany jest do </w:t>
      </w:r>
      <w:r w:rsidR="00CE0B64">
        <w:t>kontaktu telefonicznego z rodzicami/opiekunami prawnymi dziecka</w:t>
      </w:r>
      <w:r w:rsidR="00436CF8">
        <w:t>,</w:t>
      </w:r>
    </w:p>
    <w:p w:rsidR="00436CF8" w:rsidRDefault="00436CF8" w:rsidP="00436CF8">
      <w:pPr>
        <w:jc w:val="both"/>
      </w:pPr>
      <w:r>
        <w:t>c</w:t>
      </w:r>
      <w:r w:rsidR="00D7363B" w:rsidRPr="003B4023">
        <w:t xml:space="preserve">) </w:t>
      </w:r>
      <w:r>
        <w:t>w przypadku gdy pod wskazanymi w karcie zapisu dziecka numerami telefonów, nie można uzyskać informacji o m</w:t>
      </w:r>
      <w:r w:rsidR="0048538E">
        <w:t>iejscu pobytu rodziców/</w:t>
      </w:r>
      <w:r>
        <w:t>opiekunów</w:t>
      </w:r>
      <w:r w:rsidR="0048538E">
        <w:t xml:space="preserve"> prawnych</w:t>
      </w:r>
      <w:r>
        <w:t>, nauczyciel oczekuje z dzieckiem w świetlicy 15 minut; po upływie tego czasu powiadamia najbliższy komisariat policji o niemożności skontakt</w:t>
      </w:r>
      <w:r w:rsidR="0048538E">
        <w:t>owania się z rodzicami/</w:t>
      </w:r>
      <w:r>
        <w:t>opiekunami</w:t>
      </w:r>
      <w:r w:rsidR="0048538E">
        <w:t xml:space="preserve"> prawnymi</w:t>
      </w:r>
      <w:r>
        <w:t>.</w:t>
      </w:r>
    </w:p>
    <w:p w:rsidR="00436CF8" w:rsidRPr="00A95745" w:rsidRDefault="00436CF8" w:rsidP="00D7363B">
      <w:pPr>
        <w:jc w:val="both"/>
      </w:pPr>
      <w:r>
        <w:t>f</w:t>
      </w:r>
      <w:r w:rsidR="00D7363B" w:rsidRPr="003B4023">
        <w:t xml:space="preserve">) w przypadku nagminnego niepunktualnego odbierania dziecka nauczyciel przedstawia rodzicowi konsekwencje takiego postępowania w postaci wezwania policji (w celu ustalenia miejsca pobytu </w:t>
      </w:r>
      <w:r>
        <w:t>rodziców/</w:t>
      </w:r>
      <w:r w:rsidR="00D7363B" w:rsidRPr="003B4023">
        <w:t>opiekunów prawnych ucznia i zapewni</w:t>
      </w:r>
      <w:r>
        <w:t>enia uczniowi dalszej opieki)</w:t>
      </w:r>
      <w:r w:rsidR="00D7363B" w:rsidRPr="003B4023">
        <w:t>.</w:t>
      </w:r>
    </w:p>
    <w:p w:rsidR="00436CF8" w:rsidRDefault="00436CF8" w:rsidP="00D7363B">
      <w:pPr>
        <w:jc w:val="both"/>
        <w:rPr>
          <w:b/>
          <w:u w:val="single"/>
        </w:rPr>
      </w:pPr>
    </w:p>
    <w:p w:rsidR="00D7363B" w:rsidRPr="003B4023" w:rsidRDefault="00D7363B" w:rsidP="00D7363B">
      <w:pPr>
        <w:jc w:val="both"/>
        <w:rPr>
          <w:b/>
          <w:u w:val="single"/>
        </w:rPr>
      </w:pPr>
      <w:r w:rsidRPr="003B4023">
        <w:rPr>
          <w:b/>
          <w:u w:val="single"/>
        </w:rPr>
        <w:t>4. Procedura przyprowadzania dzieci klas I przez wychowawców do świetlicy szkolnej oraz odprowadzania do klasy przed lekcją</w:t>
      </w:r>
    </w:p>
    <w:p w:rsidR="00D7363B" w:rsidRPr="003B4023" w:rsidRDefault="00AF6BA3" w:rsidP="00D7363B">
      <w:pPr>
        <w:jc w:val="both"/>
      </w:pPr>
      <w:r>
        <w:t xml:space="preserve">a) wychowawca klasy </w:t>
      </w:r>
      <w:r w:rsidR="00D7363B" w:rsidRPr="003B4023">
        <w:t xml:space="preserve">I jest </w:t>
      </w:r>
      <w:r>
        <w:t xml:space="preserve">zobowiązany do zaprowadzenia swoich uczniów </w:t>
      </w:r>
      <w:r w:rsidR="00D7363B" w:rsidRPr="003B4023">
        <w:t xml:space="preserve">na pierwszą lekcję oraz odprowadzenia uczniów do świetlicy po skończonych lekcjach w danym </w:t>
      </w:r>
      <w:r w:rsidR="009435E3">
        <w:t>dniu,</w:t>
      </w:r>
    </w:p>
    <w:p w:rsidR="00D7363B" w:rsidRPr="003B4023" w:rsidRDefault="00D7363B" w:rsidP="00D7363B">
      <w:pPr>
        <w:jc w:val="both"/>
      </w:pPr>
      <w:r w:rsidRPr="003B4023">
        <w:t>b) jeżeli lekcje rozpoczyna lub kończy inny nauczyciel (</w:t>
      </w:r>
      <w:r w:rsidR="009435E3">
        <w:t xml:space="preserve">wychowania fizycznego, </w:t>
      </w:r>
      <w:r w:rsidRPr="003B4023">
        <w:t>zajęć komputerowych, religii, języka obcego), jest on również zobowiązany do przyprowadzenia uczniów na pierwszą lekcję oraz odprowadzenia uczniów klas I do świetlicy po sko</w:t>
      </w:r>
      <w:r w:rsidR="00AF6BA3">
        <w:t xml:space="preserve">ńczonych zajęciach w danym dniu, </w:t>
      </w:r>
    </w:p>
    <w:p w:rsidR="00D7363B" w:rsidRPr="00C2614D" w:rsidRDefault="00D7363B" w:rsidP="00D7363B">
      <w:pPr>
        <w:jc w:val="both"/>
        <w:rPr>
          <w:color w:val="FF0000"/>
        </w:rPr>
      </w:pPr>
      <w:r w:rsidRPr="003B4023">
        <w:t>c) n</w:t>
      </w:r>
      <w:r w:rsidR="009435E3">
        <w:t>auczyciel /</w:t>
      </w:r>
      <w:r w:rsidRPr="003B4023">
        <w:t>wychowawca klasy jest zobowiązany poinformować nauczyciela świetlicy, ilu uczniów pozostawia w świetlicy.</w:t>
      </w:r>
    </w:p>
    <w:p w:rsidR="00D7363B" w:rsidRPr="00C2614D" w:rsidRDefault="00D7363B" w:rsidP="00D7363B">
      <w:pPr>
        <w:jc w:val="both"/>
        <w:rPr>
          <w:color w:val="FF0000"/>
        </w:rPr>
      </w:pP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>5. Procedura postępowania z dziećmi, które nie są zapisane do świetlicy, a zostały czasowo z różnych przyczyn pozostawione bez opieki</w:t>
      </w:r>
    </w:p>
    <w:p w:rsidR="00D7363B" w:rsidRPr="00F40C33" w:rsidRDefault="00D7363B" w:rsidP="00D7363B">
      <w:pPr>
        <w:jc w:val="both"/>
      </w:pPr>
      <w:r w:rsidRPr="00F40C33">
        <w:t>a) w sytuacjach wyjątkowych dzieci niezapisane do świetlicy szkolnej mogą przebywać w niej</w:t>
      </w:r>
      <w:r w:rsidR="00CB7A78">
        <w:t xml:space="preserve"> </w:t>
      </w:r>
      <w:r w:rsidRPr="00F40C33">
        <w:t xml:space="preserve">w przypadku, gdy liczebność grupy obecnej w świetlicy nie przekracza 25 uczniów, </w:t>
      </w:r>
    </w:p>
    <w:p w:rsidR="00D7363B" w:rsidRPr="00F40C33" w:rsidRDefault="00D7363B" w:rsidP="00D7363B">
      <w:pPr>
        <w:jc w:val="both"/>
      </w:pPr>
      <w:r w:rsidRPr="00F40C33">
        <w:t>b) jeżeli nauczyciel ma jeszcze planowe zajęcia dydaktyczne, może wówczas przyprowadzić dziecko do świetlicy;</w:t>
      </w:r>
      <w:r w:rsidR="00CB7A78">
        <w:t xml:space="preserve"> </w:t>
      </w:r>
      <w:r w:rsidRPr="00F40C33">
        <w:t>robi to osobiście, podaje dane ucznia i zobowiązany</w:t>
      </w:r>
      <w:r w:rsidR="00CB7A78">
        <w:t xml:space="preserve"> jest do powiadomienia rodziców</w:t>
      </w:r>
      <w:r w:rsidRPr="00F40C33">
        <w:t>/prawnych opiekunów o pozostawieniu dziecka w świetlicy,</w:t>
      </w:r>
    </w:p>
    <w:p w:rsidR="00CB7A78" w:rsidRDefault="00D7363B" w:rsidP="00D7363B">
      <w:r w:rsidRPr="00F40C33">
        <w:t>c) chore dziecko wychowawca świetlicy w trakcie zajęć świetlicowych przekazuje pod opiekę pielęgniarki szkolnej, gdzie pozostaje ono do momentu przekazania  rodzicom/opiekunom; w dniach, gdy pielęgniarka jest nieobecna, opiekę nad chorym uczniem sprawuje wyznaczony wychowawca;  zawiadamia rodziców o niedyspozycji ucznia i o koniecz</w:t>
      </w:r>
      <w:r w:rsidR="00CB7A78">
        <w:t>ności odebrania go ze świetlicy,</w:t>
      </w:r>
    </w:p>
    <w:p w:rsidR="00D7363B" w:rsidRPr="00C2614D" w:rsidRDefault="00D7363B" w:rsidP="00D7363B">
      <w:pPr>
        <w:jc w:val="both"/>
        <w:rPr>
          <w:b/>
          <w:color w:val="FF0000"/>
          <w:u w:val="single"/>
        </w:rPr>
      </w:pP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 xml:space="preserve">6. Procedura postępowania w przypadku próby odebrania ucznia przez osobę, co do której zachodzi podejrzenie bycia w stanie nietrzeźwości lub bycia pod wpływem innych środków odurzających </w:t>
      </w:r>
    </w:p>
    <w:p w:rsidR="00D7363B" w:rsidRPr="00F40C33" w:rsidRDefault="00D7363B" w:rsidP="00D7363B">
      <w:pPr>
        <w:jc w:val="both"/>
      </w:pPr>
      <w:r w:rsidRPr="00F40C33">
        <w:t xml:space="preserve"> a) w przypadku wystąpienia sytuacji, w której w ocenie wychowawcy istnieje podejrzenie, iż dziecko odbierane jest przez osobę, wobec której zachodzi podejrzenie, iż jest ona w stanie nietrzeźwości lub pod wpływem działania innych środków odurzających, nauczyciel zobowiązany jest poinformować tę osobę o konsekwencjach sytuacji o</w:t>
      </w:r>
      <w:r w:rsidR="00C32C9E">
        <w:t>raz wezwać</w:t>
      </w:r>
      <w:r w:rsidRPr="00F40C33">
        <w:t xml:space="preserve"> innego opiekuna dziecka, </w:t>
      </w:r>
    </w:p>
    <w:p w:rsidR="00D7363B" w:rsidRPr="00F40C33" w:rsidRDefault="00D7363B" w:rsidP="00D7363B">
      <w:pPr>
        <w:jc w:val="both"/>
      </w:pPr>
      <w:r w:rsidRPr="00F40C33">
        <w:t>b) o zaistniałej sytuacji nauczyciel zobowiązany jest niezwłocznie powiadomić kierownika świetlicy, dyrektora szkoły, wychowawcę klasy oraz pedagoga,</w:t>
      </w:r>
    </w:p>
    <w:p w:rsidR="00D7363B" w:rsidRPr="00F40C33" w:rsidRDefault="00D7363B" w:rsidP="00D7363B">
      <w:pPr>
        <w:jc w:val="both"/>
      </w:pPr>
      <w:r w:rsidRPr="00F40C33">
        <w:t xml:space="preserve">d) w przypadku, gdy nie ma innej osoby uprawnionej do odbioru dziecka, należy wezwać policję. </w:t>
      </w:r>
    </w:p>
    <w:p w:rsidR="00D7363B" w:rsidRPr="00F40C33" w:rsidRDefault="00D7363B" w:rsidP="00D7363B">
      <w:pPr>
        <w:jc w:val="both"/>
      </w:pP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>7. Procedura postępowania w przypadku niszczenia mienia świetlicy</w:t>
      </w:r>
    </w:p>
    <w:p w:rsidR="00CD64B6" w:rsidRDefault="00D7363B" w:rsidP="00D7363B">
      <w:pPr>
        <w:jc w:val="both"/>
      </w:pPr>
      <w:r w:rsidRPr="00F40C33">
        <w:t>a) wychowawca świetlicy powiadamia o zdarzeniu rodziców</w:t>
      </w:r>
      <w:r w:rsidR="00CD64B6">
        <w:t xml:space="preserve"> i</w:t>
      </w:r>
      <w:r w:rsidRPr="00F40C33">
        <w:t xml:space="preserve"> wychowawcę klasy</w:t>
      </w:r>
      <w:r w:rsidR="00CD64B6">
        <w:t xml:space="preserve"> </w:t>
      </w:r>
      <w:r w:rsidR="00CD64B6" w:rsidRPr="00C32C9E">
        <w:t>telefonicznie lub poprzez dziennik elektroniczny</w:t>
      </w:r>
      <w:r w:rsidR="00CD64B6">
        <w:t>,</w:t>
      </w:r>
    </w:p>
    <w:p w:rsidR="00D7363B" w:rsidRPr="00F40C33" w:rsidRDefault="00D7363B" w:rsidP="00D7363B">
      <w:pPr>
        <w:jc w:val="both"/>
      </w:pPr>
      <w:r w:rsidRPr="00F40C33">
        <w:t>b) nauczyciel świetlicy postępuje zgodnie ze szkolną procedurą postępowania w przypadku niszczenia mienia szkolnego i prywatnego na terenie szkoły,</w:t>
      </w:r>
    </w:p>
    <w:p w:rsidR="00D7363B" w:rsidRPr="00F40C33" w:rsidRDefault="00D7363B" w:rsidP="00D7363B">
      <w:pPr>
        <w:jc w:val="both"/>
      </w:pPr>
      <w:r w:rsidRPr="00F40C33">
        <w:t>c) ucz</w:t>
      </w:r>
      <w:r w:rsidR="00CD64B6">
        <w:t xml:space="preserve">eń niszczący mienie świetlicy i </w:t>
      </w:r>
      <w:r w:rsidRPr="00F40C33">
        <w:t>kolegów oraz jego rodzice ponoszą odpowiedzialność materialną i zobowiązani są do naprawienia</w:t>
      </w:r>
      <w:r w:rsidR="00C32C9E">
        <w:t xml:space="preserve"> </w:t>
      </w:r>
      <w:r w:rsidRPr="00F40C33">
        <w:t>wyrządzonej szkody</w:t>
      </w:r>
      <w:r w:rsidR="00C32C9E">
        <w:t xml:space="preserve"> lub odkupienia zniszczonego przedmiotu/zniszczonej rzeczy</w:t>
      </w:r>
      <w:r w:rsidRPr="00F40C33">
        <w:t xml:space="preserve">. </w:t>
      </w:r>
    </w:p>
    <w:p w:rsidR="00D7363B" w:rsidRPr="00F40C33" w:rsidRDefault="00D7363B" w:rsidP="00D7363B">
      <w:pPr>
        <w:jc w:val="both"/>
      </w:pPr>
    </w:p>
    <w:p w:rsidR="0048538E" w:rsidRDefault="0048538E" w:rsidP="00D7363B">
      <w:pPr>
        <w:jc w:val="both"/>
        <w:rPr>
          <w:b/>
          <w:u w:val="single"/>
        </w:rPr>
      </w:pPr>
    </w:p>
    <w:p w:rsidR="0048538E" w:rsidRDefault="0048538E" w:rsidP="00D7363B">
      <w:pPr>
        <w:jc w:val="both"/>
        <w:rPr>
          <w:b/>
          <w:u w:val="single"/>
        </w:rPr>
      </w:pPr>
    </w:p>
    <w:p w:rsidR="0048538E" w:rsidRDefault="0048538E" w:rsidP="00D7363B">
      <w:pPr>
        <w:jc w:val="both"/>
        <w:rPr>
          <w:b/>
          <w:u w:val="single"/>
        </w:rPr>
      </w:pPr>
    </w:p>
    <w:p w:rsidR="00424F5B" w:rsidRDefault="00424F5B" w:rsidP="00D7363B">
      <w:pPr>
        <w:jc w:val="both"/>
        <w:rPr>
          <w:b/>
          <w:u w:val="single"/>
        </w:rPr>
      </w:pP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 xml:space="preserve">8. Procedura postępowania w przypadku kradzieży </w:t>
      </w:r>
    </w:p>
    <w:p w:rsidR="00D7363B" w:rsidRPr="00F40C33" w:rsidRDefault="00D7363B" w:rsidP="00D7363B">
      <w:pPr>
        <w:jc w:val="both"/>
      </w:pPr>
      <w:r w:rsidRPr="00F40C33">
        <w:t>a) w przypadku stwierdzenia kradzieży wśród uczniów na terenie świetlicy wychowawca przeprowadza rozmowę z poszkodowanym w celu wyjaśnienia zajścia i sporządza notatkę służbową w dzienniku zajęć,</w:t>
      </w:r>
    </w:p>
    <w:p w:rsidR="00D7363B" w:rsidRPr="00F40C33" w:rsidRDefault="00D7363B" w:rsidP="00D7363B">
      <w:pPr>
        <w:jc w:val="both"/>
      </w:pPr>
      <w:r w:rsidRPr="00F40C33">
        <w:t>b) wychowawca</w:t>
      </w:r>
      <w:r w:rsidR="008F7B62">
        <w:t xml:space="preserve"> świetlicy</w:t>
      </w:r>
      <w:r w:rsidRPr="00F40C33">
        <w:t xml:space="preserve"> informuje o zajściu pedagoga szkolnego, który wdraża szkolną procedurę postępowania w przypadku kradzieży w szkole, </w:t>
      </w:r>
    </w:p>
    <w:p w:rsidR="00D7363B" w:rsidRPr="00F40C33" w:rsidRDefault="00D7363B" w:rsidP="00D7363B">
      <w:pPr>
        <w:jc w:val="both"/>
      </w:pPr>
      <w:r w:rsidRPr="00F40C33">
        <w:t>c) świetlica nie ponosi odpowiedzialności za pozostawianie w niej drogich przedmiotów, zabawek, telefonów komórkowych itp.</w:t>
      </w:r>
    </w:p>
    <w:p w:rsidR="00D7363B" w:rsidRPr="00F40C33" w:rsidRDefault="00D7363B" w:rsidP="00D7363B">
      <w:pPr>
        <w:jc w:val="both"/>
        <w:rPr>
          <w:b/>
          <w:u w:val="single"/>
        </w:rPr>
      </w:pP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>9.  Procedura postępowania w przypadku opuszczenia świetlicy bez pozwolenia</w:t>
      </w:r>
    </w:p>
    <w:p w:rsidR="008F7B62" w:rsidRDefault="00D7363B" w:rsidP="00D7363B">
      <w:pPr>
        <w:jc w:val="both"/>
      </w:pPr>
      <w:r w:rsidRPr="00F40C33">
        <w:t>a) wychowawca świetlicy o zdarzeniu powiadamia</w:t>
      </w:r>
      <w:r w:rsidR="008F7B62">
        <w:t xml:space="preserve"> rodziców</w:t>
      </w:r>
      <w:r w:rsidR="003502EC">
        <w:t xml:space="preserve">, </w:t>
      </w:r>
      <w:r w:rsidR="003502EC" w:rsidRPr="00F40C33">
        <w:t>kierownika świetl</w:t>
      </w:r>
      <w:r w:rsidR="003502EC">
        <w:t>icy</w:t>
      </w:r>
    </w:p>
    <w:p w:rsidR="00D7363B" w:rsidRPr="00F40C33" w:rsidRDefault="008F7B62" w:rsidP="00D7363B">
      <w:pPr>
        <w:jc w:val="both"/>
      </w:pPr>
      <w:r>
        <w:t xml:space="preserve"> i </w:t>
      </w:r>
      <w:r w:rsidR="00D7363B" w:rsidRPr="00F40C33">
        <w:t>wychowawcę klasy,</w:t>
      </w:r>
    </w:p>
    <w:p w:rsidR="00D7363B" w:rsidRPr="00F40C33" w:rsidRDefault="008F7B62" w:rsidP="00D7363B">
      <w:pPr>
        <w:jc w:val="both"/>
      </w:pPr>
      <w:r>
        <w:t xml:space="preserve">b) </w:t>
      </w:r>
      <w:r w:rsidR="00D7363B" w:rsidRPr="00F40C33">
        <w:t>w</w:t>
      </w:r>
      <w:r>
        <w:t>ychowawca świetlicy</w:t>
      </w:r>
      <w:r w:rsidR="00D7363B" w:rsidRPr="00F40C33">
        <w:t xml:space="preserve"> przeprowadza rozmowę z uczniem w celu przypomnienia regulaminu świetlicy, </w:t>
      </w:r>
    </w:p>
    <w:p w:rsidR="003502EC" w:rsidRDefault="008F7B62" w:rsidP="00D7363B">
      <w:pPr>
        <w:jc w:val="both"/>
      </w:pPr>
      <w:r>
        <w:t>c</w:t>
      </w:r>
      <w:r w:rsidR="00D7363B" w:rsidRPr="00F40C33">
        <w:t>) w przypadku ponownego opuszczenia przez dziecko świetlicy bez pozwolenia</w:t>
      </w:r>
      <w:r w:rsidR="003502EC">
        <w:t>,</w:t>
      </w:r>
      <w:r w:rsidR="00D7363B" w:rsidRPr="00F40C33">
        <w:t xml:space="preserve"> rozmowę </w:t>
      </w:r>
    </w:p>
    <w:p w:rsidR="00D7363B" w:rsidRPr="00F40C33" w:rsidRDefault="00D7363B" w:rsidP="00D7363B">
      <w:pPr>
        <w:jc w:val="both"/>
      </w:pPr>
      <w:r w:rsidRPr="00F40C33">
        <w:t xml:space="preserve">z uczniem przeprowadza pedagog szkolny. </w:t>
      </w:r>
    </w:p>
    <w:p w:rsidR="00D7363B" w:rsidRPr="00F40C33" w:rsidRDefault="00D7363B" w:rsidP="00D7363B">
      <w:pPr>
        <w:jc w:val="both"/>
      </w:pP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>10. Procedura spożywania posiłków w stołówce szkolnej</w:t>
      </w:r>
    </w:p>
    <w:p w:rsidR="00D7363B" w:rsidRPr="00F40C33" w:rsidRDefault="00D7363B" w:rsidP="00D7363B">
      <w:pPr>
        <w:jc w:val="both"/>
      </w:pPr>
      <w:r w:rsidRPr="00F40C33">
        <w:t>a) spożywanie obiadów odbywa się zgodnie z</w:t>
      </w:r>
      <w:r w:rsidR="00C42FBE">
        <w:t xml:space="preserve"> </w:t>
      </w:r>
      <w:r w:rsidR="00C42FBE" w:rsidRPr="00F40C33">
        <w:t>grafikiem</w:t>
      </w:r>
      <w:r w:rsidRPr="00F40C33">
        <w:t xml:space="preserve"> ustalonym p</w:t>
      </w:r>
      <w:r w:rsidR="00C42FBE">
        <w:t>rzez wychowawców edukacji wczesnoszkolnej</w:t>
      </w:r>
      <w:r w:rsidRPr="00F40C33">
        <w:t>,</w:t>
      </w:r>
    </w:p>
    <w:p w:rsidR="00D7363B" w:rsidRPr="00C32C9E" w:rsidRDefault="00C42FBE" w:rsidP="00D7363B">
      <w:pPr>
        <w:jc w:val="both"/>
      </w:pPr>
      <w:r w:rsidRPr="00C32C9E">
        <w:t>b</w:t>
      </w:r>
      <w:r w:rsidR="00D7363B" w:rsidRPr="00C32C9E">
        <w:t>) uczniowie</w:t>
      </w:r>
      <w:r w:rsidRPr="00C32C9E">
        <w:t xml:space="preserve"> spożywają posiłek w stołówce szkolnej pod opieką s</w:t>
      </w:r>
      <w:r w:rsidR="00C32C9E" w:rsidRPr="00C32C9E">
        <w:t>wojego wychowawcy lub nauczyciela</w:t>
      </w:r>
      <w:r w:rsidRPr="00C32C9E">
        <w:t xml:space="preserve"> świetlicy szkolnej.</w:t>
      </w:r>
    </w:p>
    <w:p w:rsidR="00D7363B" w:rsidRPr="00C2614D" w:rsidRDefault="00D7363B" w:rsidP="00D7363B">
      <w:pPr>
        <w:jc w:val="both"/>
        <w:rPr>
          <w:b/>
          <w:color w:val="FF0000"/>
          <w:u w:val="single"/>
        </w:rPr>
      </w:pPr>
    </w:p>
    <w:p w:rsidR="008C0531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 xml:space="preserve">11. Procedura postępowania z uczniem sprawiającym trudności wychowawcze </w:t>
      </w:r>
    </w:p>
    <w:p w:rsidR="00D7363B" w:rsidRPr="00F40C33" w:rsidRDefault="00D7363B" w:rsidP="00D7363B">
      <w:pPr>
        <w:jc w:val="both"/>
        <w:rPr>
          <w:b/>
          <w:u w:val="single"/>
        </w:rPr>
      </w:pPr>
      <w:r w:rsidRPr="00F40C33">
        <w:rPr>
          <w:b/>
          <w:u w:val="single"/>
        </w:rPr>
        <w:t>w świetlicy</w:t>
      </w:r>
    </w:p>
    <w:p w:rsidR="00D7363B" w:rsidRPr="00F40C33" w:rsidRDefault="00D7363B" w:rsidP="00D7363B">
      <w:pPr>
        <w:jc w:val="both"/>
      </w:pPr>
      <w:r w:rsidRPr="00F40C33">
        <w:t xml:space="preserve">a) nauczyciel świetlicy podejmuje działania dyscyplinujące ucznia przewidziane regulaminem wewnętrznym, </w:t>
      </w:r>
    </w:p>
    <w:p w:rsidR="00D7363B" w:rsidRPr="00F40C33" w:rsidRDefault="00D7363B" w:rsidP="00D7363B">
      <w:pPr>
        <w:jc w:val="both"/>
      </w:pPr>
      <w:r w:rsidRPr="00F40C33">
        <w:t>b) nauczyciel nawiązuje kontakt z rodzicami w celu przekazania i pozyskania dodatkowych informacji oraz uzgodnienia wspólnego oddziaływania wychowawczego,</w:t>
      </w:r>
    </w:p>
    <w:p w:rsidR="00D7363B" w:rsidRPr="00F40C33" w:rsidRDefault="008C0531" w:rsidP="00D7363B">
      <w:pPr>
        <w:jc w:val="both"/>
      </w:pPr>
      <w:r>
        <w:t>c) wychowawca świetlicy</w:t>
      </w:r>
      <w:r w:rsidR="00D7363B" w:rsidRPr="00F40C33">
        <w:t xml:space="preserve"> informuje pedagoga szkolnego</w:t>
      </w:r>
      <w:r>
        <w:t xml:space="preserve"> i/lub psychologa szkolnego</w:t>
      </w:r>
      <w:r w:rsidR="00D7363B" w:rsidRPr="00F40C33">
        <w:t xml:space="preserve"> o problemie, </w:t>
      </w:r>
    </w:p>
    <w:p w:rsidR="00D7363B" w:rsidRDefault="00D7363B" w:rsidP="00D7363B">
      <w:pPr>
        <w:jc w:val="both"/>
      </w:pPr>
      <w:r w:rsidRPr="00F40C33">
        <w:t>d) nauczyciel</w:t>
      </w:r>
      <w:r w:rsidR="008C0531">
        <w:t xml:space="preserve"> świetlicy</w:t>
      </w:r>
      <w:r w:rsidRPr="00F40C33">
        <w:t xml:space="preserve"> przy współudziale pozostałych nauczycieli</w:t>
      </w:r>
      <w:r w:rsidR="008C0531">
        <w:t>,</w:t>
      </w:r>
      <w:r w:rsidRPr="00F40C33">
        <w:t xml:space="preserve"> a zwła</w:t>
      </w:r>
      <w:r w:rsidR="00C32C9E">
        <w:t xml:space="preserve">szcza wychowawcy klasy, </w:t>
      </w:r>
      <w:r w:rsidRPr="00F40C33">
        <w:t>do której uczęszcza uczeń, podejmuje działania wychowawcze zmierz</w:t>
      </w:r>
      <w:r w:rsidR="008C0531">
        <w:t>ające do eliminowania trudności wychowawczych.</w:t>
      </w:r>
    </w:p>
    <w:p w:rsidR="00810A99" w:rsidRDefault="00810A99" w:rsidP="00D7363B">
      <w:pPr>
        <w:jc w:val="both"/>
      </w:pPr>
    </w:p>
    <w:p w:rsidR="00810A99" w:rsidRPr="00F40C33" w:rsidRDefault="00810A99" w:rsidP="00D7363B">
      <w:pPr>
        <w:jc w:val="both"/>
      </w:pPr>
    </w:p>
    <w:p w:rsidR="00D7363B" w:rsidRDefault="00D7363B" w:rsidP="00AF6BA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10A99">
        <w:rPr>
          <w:b/>
          <w:bCs/>
          <w:sz w:val="28"/>
          <w:szCs w:val="28"/>
          <w:u w:val="single"/>
        </w:rPr>
        <w:t>Procedura sprawowania opieki nad uczniem w dni wolne od zaj</w:t>
      </w:r>
      <w:r w:rsidRPr="00810A99">
        <w:rPr>
          <w:b/>
          <w:sz w:val="28"/>
          <w:szCs w:val="28"/>
          <w:u w:val="single"/>
        </w:rPr>
        <w:t>ęć</w:t>
      </w:r>
      <w:r w:rsidRPr="00810A99">
        <w:rPr>
          <w:sz w:val="28"/>
          <w:szCs w:val="28"/>
          <w:u w:val="single"/>
        </w:rPr>
        <w:t xml:space="preserve"> </w:t>
      </w:r>
      <w:r w:rsidRPr="00810A99">
        <w:rPr>
          <w:b/>
          <w:bCs/>
          <w:sz w:val="28"/>
          <w:szCs w:val="28"/>
          <w:u w:val="single"/>
        </w:rPr>
        <w:t>dydaktycznych</w:t>
      </w:r>
    </w:p>
    <w:p w:rsidR="00AF6BA3" w:rsidRPr="00810A99" w:rsidRDefault="00AF6BA3" w:rsidP="00810A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D7363B" w:rsidRPr="00F40C33" w:rsidRDefault="00C32C9E" w:rsidP="00D7363B">
      <w:pPr>
        <w:autoSpaceDE w:val="0"/>
        <w:autoSpaceDN w:val="0"/>
        <w:adjustRightInd w:val="0"/>
        <w:jc w:val="both"/>
      </w:pPr>
      <w:r>
        <w:t xml:space="preserve">1. </w:t>
      </w:r>
      <w:r w:rsidR="00B65A0D">
        <w:t>W przypadku organizacji zajęć opiekuńczych r</w:t>
      </w:r>
      <w:r w:rsidR="00AF6BA3">
        <w:t>odzice/</w:t>
      </w:r>
      <w:r w:rsidR="00D7363B" w:rsidRPr="00F40C33">
        <w:t>opiekunowie</w:t>
      </w:r>
      <w:r w:rsidR="00AF6BA3">
        <w:t xml:space="preserve"> prawni </w:t>
      </w:r>
      <w:r w:rsidR="00D7363B" w:rsidRPr="00F40C33">
        <w:t>dzieci zapisanych do świetlicy składają pisemną informację</w:t>
      </w:r>
      <w:r w:rsidR="00AF6BA3">
        <w:t xml:space="preserve"> na temat uczęszczania dziecka na powyższe zajęcia</w:t>
      </w:r>
      <w:r w:rsidR="00B65A0D">
        <w:t xml:space="preserve"> kierownikowi świetlicy lub w sekretariacie uczniowskim na pięć</w:t>
      </w:r>
      <w:r w:rsidR="00D7363B" w:rsidRPr="00F40C33">
        <w:t xml:space="preserve"> dni</w:t>
      </w:r>
      <w:r w:rsidR="00B65A0D">
        <w:t xml:space="preserve"> roboczych</w:t>
      </w:r>
      <w:r w:rsidR="00E93AFF">
        <w:t xml:space="preserve"> przed dniem, w którym mają odbywać się zajęcia opiekuńcze</w:t>
      </w:r>
      <w:r w:rsidR="00D7363B" w:rsidRPr="00F40C33">
        <w:t>.</w:t>
      </w:r>
    </w:p>
    <w:p w:rsidR="00D7363B" w:rsidRPr="00F40C33" w:rsidRDefault="00C32C9E" w:rsidP="00D7363B">
      <w:pPr>
        <w:autoSpaceDE w:val="0"/>
        <w:autoSpaceDN w:val="0"/>
        <w:adjustRightInd w:val="0"/>
        <w:jc w:val="both"/>
      </w:pPr>
      <w:r>
        <w:t>2</w:t>
      </w:r>
      <w:r w:rsidR="00D7363B" w:rsidRPr="00F40C33">
        <w:t>. W tym dniu uczniowie zgłoszeni przez rodziców/prawnych opiekunów przebywają pod opieką</w:t>
      </w:r>
      <w:r w:rsidR="00D7363B">
        <w:t xml:space="preserve"> nauczycieli dyżurujących</w:t>
      </w:r>
      <w:r w:rsidR="00D7363B" w:rsidRPr="00F40C33">
        <w:t>.</w:t>
      </w:r>
    </w:p>
    <w:p w:rsidR="000B20CE" w:rsidRDefault="000B20CE"/>
    <w:p w:rsidR="00A968BC" w:rsidRDefault="00A968BC"/>
    <w:p w:rsidR="00A968BC" w:rsidRDefault="00FB7BED" w:rsidP="00A968BC">
      <w:pPr>
        <w:jc w:val="center"/>
      </w:pPr>
      <w:r>
        <w:t>Procedura o</w:t>
      </w:r>
      <w:bookmarkStart w:id="0" w:name="_GoBack"/>
      <w:bookmarkEnd w:id="0"/>
      <w:r w:rsidR="00A968BC">
        <w:t>bowiązuje od dnia 18.01.2021r.</w:t>
      </w:r>
    </w:p>
    <w:sectPr w:rsidR="00A968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2A" w:rsidRDefault="00D5752A" w:rsidP="007C054C">
      <w:r>
        <w:separator/>
      </w:r>
    </w:p>
  </w:endnote>
  <w:endnote w:type="continuationSeparator" w:id="0">
    <w:p w:rsidR="00D5752A" w:rsidRDefault="00D5752A" w:rsidP="007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97764"/>
      <w:docPartObj>
        <w:docPartGallery w:val="Page Numbers (Bottom of Page)"/>
        <w:docPartUnique/>
      </w:docPartObj>
    </w:sdtPr>
    <w:sdtEndPr/>
    <w:sdtContent>
      <w:p w:rsidR="007C054C" w:rsidRDefault="007C05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BED">
          <w:rPr>
            <w:noProof/>
          </w:rPr>
          <w:t>4</w:t>
        </w:r>
        <w:r>
          <w:fldChar w:fldCharType="end"/>
        </w:r>
      </w:p>
    </w:sdtContent>
  </w:sdt>
  <w:p w:rsidR="007C054C" w:rsidRDefault="007C0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2A" w:rsidRDefault="00D5752A" w:rsidP="007C054C">
      <w:r>
        <w:separator/>
      </w:r>
    </w:p>
  </w:footnote>
  <w:footnote w:type="continuationSeparator" w:id="0">
    <w:p w:rsidR="00D5752A" w:rsidRDefault="00D5752A" w:rsidP="007C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3B"/>
    <w:rsid w:val="00080B45"/>
    <w:rsid w:val="00087B56"/>
    <w:rsid w:val="000A3B75"/>
    <w:rsid w:val="000B20CE"/>
    <w:rsid w:val="000B7C5E"/>
    <w:rsid w:val="000E4C12"/>
    <w:rsid w:val="00103CE8"/>
    <w:rsid w:val="0017603B"/>
    <w:rsid w:val="002F76F2"/>
    <w:rsid w:val="003502EC"/>
    <w:rsid w:val="00371DBF"/>
    <w:rsid w:val="003C2CDF"/>
    <w:rsid w:val="003C3D37"/>
    <w:rsid w:val="00424F5B"/>
    <w:rsid w:val="00436CF8"/>
    <w:rsid w:val="0048538E"/>
    <w:rsid w:val="004B3BB2"/>
    <w:rsid w:val="00555763"/>
    <w:rsid w:val="00572C3C"/>
    <w:rsid w:val="005C403F"/>
    <w:rsid w:val="005E6390"/>
    <w:rsid w:val="00696A36"/>
    <w:rsid w:val="00785CDF"/>
    <w:rsid w:val="007C054C"/>
    <w:rsid w:val="00810A99"/>
    <w:rsid w:val="008921AD"/>
    <w:rsid w:val="008B6E09"/>
    <w:rsid w:val="008C0531"/>
    <w:rsid w:val="008D69B0"/>
    <w:rsid w:val="008F7B62"/>
    <w:rsid w:val="009435E3"/>
    <w:rsid w:val="00955209"/>
    <w:rsid w:val="00964113"/>
    <w:rsid w:val="00973A51"/>
    <w:rsid w:val="009E50D1"/>
    <w:rsid w:val="00A57779"/>
    <w:rsid w:val="00A74823"/>
    <w:rsid w:val="00A8470C"/>
    <w:rsid w:val="00A95745"/>
    <w:rsid w:val="00A968BC"/>
    <w:rsid w:val="00AF6BA3"/>
    <w:rsid w:val="00B65A0D"/>
    <w:rsid w:val="00B77645"/>
    <w:rsid w:val="00B85FAB"/>
    <w:rsid w:val="00BB7030"/>
    <w:rsid w:val="00BD40C9"/>
    <w:rsid w:val="00BE11FC"/>
    <w:rsid w:val="00C32C9E"/>
    <w:rsid w:val="00C42FBE"/>
    <w:rsid w:val="00C431F0"/>
    <w:rsid w:val="00C90E2C"/>
    <w:rsid w:val="00C917E1"/>
    <w:rsid w:val="00CB143C"/>
    <w:rsid w:val="00CB7A78"/>
    <w:rsid w:val="00CD64B6"/>
    <w:rsid w:val="00CE0B64"/>
    <w:rsid w:val="00CE2749"/>
    <w:rsid w:val="00CE340F"/>
    <w:rsid w:val="00D5752A"/>
    <w:rsid w:val="00D7363B"/>
    <w:rsid w:val="00DD4D39"/>
    <w:rsid w:val="00E645C5"/>
    <w:rsid w:val="00E93AFF"/>
    <w:rsid w:val="00EE0A9C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5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63</cp:revision>
  <cp:lastPrinted>2021-01-11T12:53:00Z</cp:lastPrinted>
  <dcterms:created xsi:type="dcterms:W3CDTF">2020-12-07T09:54:00Z</dcterms:created>
  <dcterms:modified xsi:type="dcterms:W3CDTF">2021-04-19T12:13:00Z</dcterms:modified>
</cp:coreProperties>
</file>