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9620" w14:textId="10B019D0" w:rsidR="00C138F3" w:rsidRPr="00C138F3" w:rsidRDefault="00C138F3" w:rsidP="00C138F3">
      <w:pPr>
        <w:pStyle w:val="NormalnyWeb"/>
        <w:shd w:val="clear" w:color="auto" w:fill="FFFFFF"/>
        <w:spacing w:before="0" w:beforeAutospacing="0" w:after="0"/>
        <w:rPr>
          <w:rFonts w:ascii="Montserrat" w:hAnsi="Montserrat"/>
          <w:b/>
          <w:bCs/>
          <w:color w:val="000000"/>
          <w:sz w:val="20"/>
          <w:szCs w:val="20"/>
        </w:rPr>
      </w:pPr>
      <w:r w:rsidRPr="00C138F3">
        <w:rPr>
          <w:rStyle w:val="Pogrubienie"/>
          <w:rFonts w:ascii="Montserrat" w:hAnsi="Montserrat"/>
          <w:color w:val="000000"/>
          <w:sz w:val="20"/>
          <w:szCs w:val="20"/>
        </w:rPr>
        <w:t>„Aktywni w szkole” – wsparcie w rozwoju kompetencji kluczowych uczennic i uczniów Szkoły</w:t>
      </w:r>
      <w:r>
        <w:rPr>
          <w:rStyle w:val="Pogrubienie"/>
          <w:rFonts w:ascii="Montserrat" w:hAnsi="Montserrat"/>
          <w:color w:val="000000"/>
          <w:sz w:val="20"/>
          <w:szCs w:val="20"/>
        </w:rPr>
        <w:t xml:space="preserve"> </w:t>
      </w:r>
      <w:r w:rsidRPr="00C138F3">
        <w:rPr>
          <w:rStyle w:val="Pogrubienie"/>
          <w:rFonts w:ascii="Montserrat" w:hAnsi="Montserrat"/>
          <w:color w:val="000000"/>
          <w:sz w:val="20"/>
          <w:szCs w:val="20"/>
        </w:rPr>
        <w:t>Podstawowej nr 3, Szkoły Podstawowej nr 4, Szkoły Podstawowej nr 81 i Szkoły Podstawowej Specjalnej nr 87</w:t>
      </w:r>
    </w:p>
    <w:p w14:paraId="51FB3EE3" w14:textId="77777777" w:rsidR="00C138F3" w:rsidRDefault="00C138F3" w:rsidP="00C138F3">
      <w:pPr>
        <w:pStyle w:val="NormalnyWeb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Źródło finansowania:</w:t>
      </w:r>
    </w:p>
    <w:p w14:paraId="2EA86E92" w14:textId="00758E8D" w:rsidR="00C138F3" w:rsidRDefault="00C138F3" w:rsidP="009E366D">
      <w:pPr>
        <w:pStyle w:val="NormalnyWeb"/>
        <w:shd w:val="clear" w:color="auto" w:fill="FFFFFF"/>
        <w:spacing w:after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Regionalny Program Operacyjny Województwa Dolnośląskiego na lata 2014-2020</w:t>
      </w:r>
      <w:r>
        <w:rPr>
          <w:rFonts w:ascii="Montserrat" w:hAnsi="Montserrat"/>
          <w:color w:val="000000"/>
          <w:sz w:val="20"/>
          <w:szCs w:val="20"/>
        </w:rPr>
        <w:br/>
        <w:t>Oś priorytetowa 10: Edukacja</w:t>
      </w:r>
      <w:r>
        <w:rPr>
          <w:rFonts w:ascii="Montserrat" w:hAnsi="Montserrat"/>
          <w:color w:val="000000"/>
          <w:sz w:val="20"/>
          <w:szCs w:val="20"/>
        </w:rPr>
        <w:br/>
        <w:t>Działanie 10.2 Zapewnienie równego dostępu do wysokiej jakości edukacji podstawowej, gimnazjalnej i ponadgimnazjalnej</w:t>
      </w:r>
      <w:r>
        <w:rPr>
          <w:rFonts w:ascii="Montserrat" w:hAnsi="Montserrat"/>
          <w:color w:val="000000"/>
          <w:sz w:val="20"/>
          <w:szCs w:val="20"/>
        </w:rPr>
        <w:br/>
        <w:t>Poddziałani</w:t>
      </w:r>
      <w:r w:rsidR="009E366D">
        <w:rPr>
          <w:rFonts w:ascii="Montserrat" w:hAnsi="Montserrat"/>
          <w:color w:val="000000"/>
          <w:sz w:val="20"/>
          <w:szCs w:val="20"/>
        </w:rPr>
        <w:t>e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="009E366D" w:rsidRPr="009E366D">
        <w:rPr>
          <w:rFonts w:ascii="Montserrat" w:hAnsi="Montserrat"/>
          <w:color w:val="000000"/>
          <w:sz w:val="20"/>
          <w:szCs w:val="20"/>
        </w:rPr>
        <w:t>10.2.1 Zapewnienie równego dostępu do wysokiej jakości edukacji</w:t>
      </w:r>
      <w:r w:rsidR="009E366D">
        <w:rPr>
          <w:rFonts w:ascii="Montserrat" w:hAnsi="Montserrat"/>
          <w:color w:val="000000"/>
          <w:sz w:val="20"/>
          <w:szCs w:val="20"/>
        </w:rPr>
        <w:t xml:space="preserve"> </w:t>
      </w:r>
      <w:r w:rsidR="009E366D" w:rsidRPr="009E366D">
        <w:rPr>
          <w:rFonts w:ascii="Montserrat" w:hAnsi="Montserrat"/>
          <w:color w:val="000000"/>
          <w:sz w:val="20"/>
          <w:szCs w:val="20"/>
        </w:rPr>
        <w:t>podstawowej, gimnazjalnej i ponadgimnazjalnej - konkursy horyzontalne</w:t>
      </w:r>
    </w:p>
    <w:p w14:paraId="7518046B" w14:textId="77777777" w:rsidR="00C138F3" w:rsidRDefault="00C138F3" w:rsidP="00C138F3">
      <w:p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Cel projektu:</w:t>
      </w:r>
    </w:p>
    <w:p w14:paraId="4C236F96" w14:textId="5AEA4CC4" w:rsidR="009E366D" w:rsidRDefault="009E366D" w:rsidP="009E366D">
      <w:pPr>
        <w:pStyle w:val="NormalnyWeb"/>
        <w:shd w:val="clear" w:color="auto" w:fill="FFFFFF"/>
        <w:spacing w:after="150"/>
        <w:jc w:val="both"/>
        <w:rPr>
          <w:rFonts w:ascii="Montserrat" w:hAnsi="Montserrat"/>
          <w:color w:val="000000"/>
          <w:sz w:val="20"/>
          <w:szCs w:val="20"/>
        </w:rPr>
      </w:pPr>
      <w:r w:rsidRPr="009E366D">
        <w:rPr>
          <w:rFonts w:ascii="Montserrat" w:hAnsi="Montserrat"/>
          <w:color w:val="000000"/>
          <w:sz w:val="20"/>
          <w:szCs w:val="20"/>
        </w:rPr>
        <w:t>niwelowanie negatywnych skutków wywołanych epidemią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9E366D">
        <w:rPr>
          <w:rFonts w:ascii="Montserrat" w:hAnsi="Montserrat"/>
          <w:color w:val="000000"/>
          <w:sz w:val="20"/>
          <w:szCs w:val="20"/>
        </w:rPr>
        <w:t>COVID-19 u uczniów/uczennic 3 szkół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9E366D">
        <w:rPr>
          <w:rFonts w:ascii="Montserrat" w:hAnsi="Montserrat"/>
          <w:color w:val="000000"/>
          <w:sz w:val="20"/>
          <w:szCs w:val="20"/>
        </w:rPr>
        <w:t>podstawowych i 1 szkoły podstawowej specjalnej Gminy Wrocław przez wzbogacenie oferty edukacyjnej szkół o zajęcia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9E366D">
        <w:rPr>
          <w:rFonts w:ascii="Montserrat" w:hAnsi="Montserrat"/>
          <w:color w:val="000000"/>
          <w:sz w:val="20"/>
          <w:szCs w:val="20"/>
        </w:rPr>
        <w:t>kształtujące kompetencje kluczowe, umiejętności uniwersalne oraz zwiększenie działań w zakresie pomocy psychologiczno-pedagogicznej w okresie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Pr="009E366D">
        <w:rPr>
          <w:rFonts w:ascii="Montserrat" w:hAnsi="Montserrat"/>
          <w:color w:val="000000"/>
          <w:sz w:val="20"/>
          <w:szCs w:val="20"/>
        </w:rPr>
        <w:t>01.07.2022-30.06.2023</w:t>
      </w:r>
    </w:p>
    <w:p w14:paraId="66ECDFD2" w14:textId="45BF04AE" w:rsidR="00C138F3" w:rsidRDefault="00C138F3" w:rsidP="009E366D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Działania w projekcie</w:t>
      </w:r>
    </w:p>
    <w:p w14:paraId="29EF33E1" w14:textId="0B9F601A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Kształtowanie kompetencji kluczowych poprzez realizację zajęć dydaktyczno-wyrównawczych</w:t>
      </w:r>
    </w:p>
    <w:p w14:paraId="6877857E" w14:textId="77777777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Kształtowanie kompetencji kluczowych poprzez realizację zajęć rozwijających uzdolnienia uczennic i uczniów</w:t>
      </w:r>
    </w:p>
    <w:p w14:paraId="70F53D86" w14:textId="77777777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Kształtowanie kompetencji kluczowych poprzez realizację projektów edukacyjnych oraz organizację kółek zainteresowań i warsztatów dla uczennic i uczniów</w:t>
      </w:r>
    </w:p>
    <w:p w14:paraId="1E0ADB07" w14:textId="77777777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Kształtowanie kompetencji kluczowych poprzez realizację zajęć pozaszkolnych dla uczennic i uczniów</w:t>
      </w:r>
    </w:p>
    <w:p w14:paraId="1A8060BC" w14:textId="77777777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 xml:space="preserve">Wsparcie w zakresie kształtowania kompetencji </w:t>
      </w:r>
      <w:proofErr w:type="spellStart"/>
      <w:r w:rsidRPr="00CC260B">
        <w:rPr>
          <w:rFonts w:ascii="Montserrat" w:hAnsi="Montserrat"/>
          <w:bCs/>
          <w:color w:val="000000"/>
          <w:sz w:val="20"/>
          <w:szCs w:val="20"/>
        </w:rPr>
        <w:t>emocjonalno</w:t>
      </w:r>
      <w:proofErr w:type="spellEnd"/>
      <w:r w:rsidRPr="00CC260B">
        <w:rPr>
          <w:rFonts w:ascii="Montserrat" w:hAnsi="Montserrat"/>
          <w:bCs/>
          <w:color w:val="000000"/>
          <w:sz w:val="20"/>
          <w:szCs w:val="20"/>
        </w:rPr>
        <w:t xml:space="preserve"> - społecznych uczniów i uczennic ze specjalnymi potrzebami rozwojowymi i edukacyjnymi</w:t>
      </w:r>
    </w:p>
    <w:p w14:paraId="4E4171CE" w14:textId="77777777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after="15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Wsparcie dla rodziców i opiekunów prawnych ucznia ze specjalnymi potrzebami rozwojowymi i edukacyjnymi</w:t>
      </w:r>
    </w:p>
    <w:p w14:paraId="629C6ECC" w14:textId="07F60DBC" w:rsidR="00CC260B" w:rsidRPr="00CC260B" w:rsidRDefault="00CC260B" w:rsidP="00CC260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Montserrat" w:hAnsi="Montserrat"/>
          <w:bCs/>
          <w:color w:val="000000"/>
          <w:sz w:val="20"/>
          <w:szCs w:val="20"/>
        </w:rPr>
      </w:pPr>
      <w:r w:rsidRPr="00CC260B">
        <w:rPr>
          <w:rFonts w:ascii="Montserrat" w:hAnsi="Montserrat"/>
          <w:bCs/>
          <w:color w:val="000000"/>
          <w:sz w:val="20"/>
          <w:szCs w:val="20"/>
        </w:rPr>
        <w:t>Zakup pomocy dydaktycznych do realizacji wsparcia w projekcie</w:t>
      </w:r>
    </w:p>
    <w:p w14:paraId="02AC1E97" w14:textId="26537881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b/>
          <w:bCs/>
          <w:color w:val="000000"/>
          <w:sz w:val="20"/>
          <w:szCs w:val="20"/>
        </w:rPr>
        <w:br/>
      </w:r>
      <w:r>
        <w:rPr>
          <w:rStyle w:val="Pogrubienie"/>
          <w:rFonts w:ascii="Montserrat" w:hAnsi="Montserrat"/>
          <w:color w:val="000000"/>
          <w:sz w:val="20"/>
          <w:szCs w:val="20"/>
        </w:rPr>
        <w:t>Grupa docelowa:</w:t>
      </w:r>
    </w:p>
    <w:p w14:paraId="7247CBBD" w14:textId="12762EFE" w:rsidR="00C138F3" w:rsidRDefault="009E366D" w:rsidP="00C138F3">
      <w:pPr>
        <w:pStyle w:val="fir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790</w:t>
      </w:r>
      <w:r w:rsidR="00C138F3">
        <w:rPr>
          <w:rFonts w:ascii="Montserrat" w:hAnsi="Montserrat"/>
          <w:color w:val="000000"/>
          <w:sz w:val="20"/>
          <w:szCs w:val="20"/>
        </w:rPr>
        <w:t xml:space="preserve"> uczniów/uczennic,</w:t>
      </w:r>
    </w:p>
    <w:p w14:paraId="4B04A3C2" w14:textId="6FAAF022" w:rsidR="00C138F3" w:rsidRDefault="009E366D" w:rsidP="00C138F3">
      <w:pPr>
        <w:pStyle w:val="lastitem"/>
        <w:numPr>
          <w:ilvl w:val="0"/>
          <w:numId w:val="12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58</w:t>
      </w:r>
      <w:r w:rsidR="00C138F3">
        <w:rPr>
          <w:rFonts w:ascii="Montserrat" w:hAnsi="Montserrat"/>
          <w:color w:val="000000"/>
          <w:sz w:val="20"/>
          <w:szCs w:val="20"/>
        </w:rPr>
        <w:t xml:space="preserve"> rodziców/ opiekunów prawnych</w:t>
      </w:r>
    </w:p>
    <w:p w14:paraId="20EF5C44" w14:textId="77777777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Realizator projektu w imieniu Gminy Wrocław:</w:t>
      </w:r>
    </w:p>
    <w:p w14:paraId="19B36024" w14:textId="77777777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Centrum Kształcenia Zawodowego</w:t>
      </w:r>
    </w:p>
    <w:p w14:paraId="2B58BB2F" w14:textId="77777777" w:rsidR="00DA1CDA" w:rsidRDefault="00DA1CDA" w:rsidP="00C138F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Montserrat" w:hAnsi="Montserrat"/>
          <w:color w:val="000000"/>
          <w:sz w:val="20"/>
          <w:szCs w:val="20"/>
        </w:rPr>
      </w:pPr>
    </w:p>
    <w:p w14:paraId="5EB891B3" w14:textId="09736790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r>
        <w:rPr>
          <w:rStyle w:val="Pogrubienie"/>
          <w:rFonts w:ascii="Montserrat" w:hAnsi="Montserrat"/>
          <w:color w:val="000000"/>
          <w:sz w:val="20"/>
          <w:szCs w:val="20"/>
        </w:rPr>
        <w:t>Środki finansowe, wysokość dofinansowania:</w:t>
      </w:r>
    </w:p>
    <w:p w14:paraId="69BA77B0" w14:textId="402B3179" w:rsidR="00C138F3" w:rsidRDefault="00C138F3" w:rsidP="00C138F3">
      <w:pPr>
        <w:pStyle w:val="firstitem"/>
        <w:numPr>
          <w:ilvl w:val="0"/>
          <w:numId w:val="13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Całkowita wartość projektu: </w:t>
      </w:r>
      <w:r w:rsidR="009E366D">
        <w:rPr>
          <w:rFonts w:ascii="Montserrat" w:hAnsi="Montserrat"/>
          <w:color w:val="000000"/>
          <w:sz w:val="20"/>
          <w:szCs w:val="20"/>
        </w:rPr>
        <w:t xml:space="preserve">443 228,70 </w:t>
      </w:r>
      <w:r>
        <w:rPr>
          <w:rFonts w:ascii="Montserrat" w:hAnsi="Montserrat"/>
          <w:color w:val="000000"/>
          <w:sz w:val="20"/>
          <w:szCs w:val="20"/>
        </w:rPr>
        <w:t>zł</w:t>
      </w:r>
    </w:p>
    <w:p w14:paraId="318E77DA" w14:textId="52B823AA" w:rsidR="00C138F3" w:rsidRDefault="00C138F3" w:rsidP="00C138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Kwota dofinansowania: </w:t>
      </w:r>
      <w:r w:rsidR="009E366D">
        <w:rPr>
          <w:rFonts w:ascii="Montserrat" w:hAnsi="Montserrat"/>
          <w:color w:val="000000"/>
          <w:sz w:val="20"/>
          <w:szCs w:val="20"/>
        </w:rPr>
        <w:t xml:space="preserve">376 744,39 </w:t>
      </w:r>
      <w:r>
        <w:rPr>
          <w:rFonts w:ascii="Montserrat" w:hAnsi="Montserrat"/>
          <w:color w:val="000000"/>
          <w:sz w:val="20"/>
          <w:szCs w:val="20"/>
        </w:rPr>
        <w:t>zł</w:t>
      </w:r>
    </w:p>
    <w:p w14:paraId="4198A2AA" w14:textId="794AE004" w:rsidR="00C138F3" w:rsidRDefault="00C138F3" w:rsidP="00C138F3">
      <w:pPr>
        <w:pStyle w:val="lastitem"/>
        <w:numPr>
          <w:ilvl w:val="0"/>
          <w:numId w:val="13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Wkład własny: </w:t>
      </w:r>
      <w:r w:rsidR="009E366D">
        <w:rPr>
          <w:rFonts w:ascii="Montserrat" w:hAnsi="Montserrat"/>
          <w:color w:val="000000"/>
          <w:sz w:val="20"/>
          <w:szCs w:val="20"/>
        </w:rPr>
        <w:t xml:space="preserve">66 484,31 </w:t>
      </w:r>
      <w:r>
        <w:rPr>
          <w:rFonts w:ascii="Montserrat" w:hAnsi="Montserrat"/>
          <w:color w:val="000000"/>
          <w:sz w:val="20"/>
          <w:szCs w:val="20"/>
        </w:rPr>
        <w:t>zł</w:t>
      </w:r>
    </w:p>
    <w:p w14:paraId="17A51DA4" w14:textId="0611B293" w:rsidR="00C138F3" w:rsidRDefault="00C138F3" w:rsidP="00C138F3">
      <w:pPr>
        <w:pStyle w:val="NormalnyWeb"/>
        <w:shd w:val="clear" w:color="auto" w:fill="FFFFFF"/>
        <w:spacing w:before="0" w:beforeAutospacing="0" w:after="150" w:afterAutospacing="0"/>
        <w:rPr>
          <w:rFonts w:ascii="Montserrat" w:hAnsi="Montserrat"/>
          <w:color w:val="000000"/>
          <w:sz w:val="20"/>
          <w:szCs w:val="20"/>
        </w:rPr>
      </w:pPr>
      <w:bookmarkStart w:id="0" w:name="_GoBack"/>
      <w:bookmarkEnd w:id="0"/>
      <w:r>
        <w:rPr>
          <w:rStyle w:val="Pogrubienie"/>
          <w:rFonts w:ascii="Montserrat" w:hAnsi="Montserrat"/>
          <w:color w:val="000000"/>
          <w:sz w:val="20"/>
          <w:szCs w:val="20"/>
        </w:rPr>
        <w:t>Termin realizacji:</w:t>
      </w:r>
    </w:p>
    <w:p w14:paraId="346ED3CD" w14:textId="4318F192" w:rsidR="00C138F3" w:rsidRDefault="00C138F3" w:rsidP="00C138F3">
      <w:pPr>
        <w:pStyle w:val="fir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Termin rozpoczęcia realizacji projektu: 01.07.20</w:t>
      </w:r>
      <w:r w:rsidR="009E366D">
        <w:rPr>
          <w:rFonts w:ascii="Montserrat" w:hAnsi="Montserrat"/>
          <w:color w:val="000000"/>
          <w:sz w:val="20"/>
          <w:szCs w:val="20"/>
        </w:rPr>
        <w:t>22</w:t>
      </w:r>
      <w:r>
        <w:rPr>
          <w:rFonts w:ascii="Montserrat" w:hAnsi="Montserrat"/>
          <w:color w:val="000000"/>
          <w:sz w:val="20"/>
          <w:szCs w:val="20"/>
        </w:rPr>
        <w:t xml:space="preserve"> r.</w:t>
      </w:r>
    </w:p>
    <w:p w14:paraId="1AC0344B" w14:textId="3D93662A" w:rsidR="00C138F3" w:rsidRDefault="00C138F3" w:rsidP="00C138F3">
      <w:pPr>
        <w:pStyle w:val="la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Termin zakończenia realizacji projektu: 3</w:t>
      </w:r>
      <w:r w:rsidR="009E366D">
        <w:rPr>
          <w:rFonts w:ascii="Montserrat" w:hAnsi="Montserrat"/>
          <w:color w:val="000000"/>
          <w:sz w:val="20"/>
          <w:szCs w:val="20"/>
        </w:rPr>
        <w:t>0</w:t>
      </w:r>
      <w:r>
        <w:rPr>
          <w:rFonts w:ascii="Montserrat" w:hAnsi="Montserrat"/>
          <w:color w:val="000000"/>
          <w:sz w:val="20"/>
          <w:szCs w:val="20"/>
        </w:rPr>
        <w:t>.0</w:t>
      </w:r>
      <w:r w:rsidR="009E366D">
        <w:rPr>
          <w:rFonts w:ascii="Montserrat" w:hAnsi="Montserrat"/>
          <w:color w:val="000000"/>
          <w:sz w:val="20"/>
          <w:szCs w:val="20"/>
        </w:rPr>
        <w:t>6</w:t>
      </w:r>
      <w:r>
        <w:rPr>
          <w:rFonts w:ascii="Montserrat" w:hAnsi="Montserrat"/>
          <w:color w:val="000000"/>
          <w:sz w:val="20"/>
          <w:szCs w:val="20"/>
        </w:rPr>
        <w:t>.2023 r.</w:t>
      </w:r>
    </w:p>
    <w:p w14:paraId="06CF03CE" w14:textId="247AC764" w:rsidR="00F953C9" w:rsidRPr="00DA1CDA" w:rsidRDefault="00C138F3" w:rsidP="00DA1CD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Montserrat" w:hAnsi="Montserrat"/>
          <w:color w:val="000000"/>
          <w:sz w:val="20"/>
          <w:szCs w:val="20"/>
        </w:rPr>
      </w:pPr>
      <w:r w:rsidRPr="00DA1CDA">
        <w:rPr>
          <w:rStyle w:val="Pogrubienie"/>
          <w:rFonts w:ascii="Montserrat" w:hAnsi="Montserrat"/>
          <w:color w:val="000000"/>
          <w:sz w:val="20"/>
          <w:szCs w:val="20"/>
        </w:rPr>
        <w:lastRenderedPageBreak/>
        <w:t xml:space="preserve">Szkoły </w:t>
      </w:r>
      <w:r w:rsidR="00DA1CDA">
        <w:rPr>
          <w:rStyle w:val="Pogrubienie"/>
          <w:rFonts w:ascii="Montserrat" w:hAnsi="Montserrat"/>
          <w:color w:val="000000"/>
          <w:sz w:val="20"/>
          <w:szCs w:val="20"/>
        </w:rPr>
        <w:t xml:space="preserve">biorące udział </w:t>
      </w:r>
      <w:r w:rsidRPr="00DA1CDA">
        <w:rPr>
          <w:rStyle w:val="Pogrubienie"/>
          <w:rFonts w:ascii="Montserrat" w:hAnsi="Montserrat"/>
          <w:color w:val="000000"/>
          <w:sz w:val="20"/>
          <w:szCs w:val="20"/>
        </w:rPr>
        <w:t>w projekcie</w:t>
      </w:r>
      <w:r w:rsidR="00DA1CDA">
        <w:rPr>
          <w:rStyle w:val="Pogrubienie"/>
          <w:rFonts w:ascii="Montserrat" w:hAnsi="Montserrat"/>
          <w:color w:val="000000"/>
          <w:sz w:val="20"/>
          <w:szCs w:val="20"/>
        </w:rPr>
        <w:t>:</w:t>
      </w:r>
    </w:p>
    <w:p w14:paraId="3B89BBDA" w14:textId="71DF7C77" w:rsidR="00C138F3" w:rsidRPr="00DA1CDA" w:rsidRDefault="00C138F3" w:rsidP="00DA1CDA">
      <w:pPr>
        <w:pStyle w:val="fir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A1CDA">
        <w:rPr>
          <w:rFonts w:ascii="Montserrat" w:hAnsi="Montserrat"/>
          <w:color w:val="000000"/>
          <w:sz w:val="20"/>
          <w:szCs w:val="20"/>
        </w:rPr>
        <w:t>Szkoła Podstawowa nr 3 im. Mariusza Zaruskiego</w:t>
      </w:r>
    </w:p>
    <w:p w14:paraId="25B6D60C" w14:textId="3566D22F" w:rsidR="00C138F3" w:rsidRPr="00DA1CDA" w:rsidRDefault="00C138F3" w:rsidP="00DA1CDA">
      <w:pPr>
        <w:pStyle w:val="fir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A1CDA">
        <w:rPr>
          <w:rFonts w:ascii="Montserrat" w:hAnsi="Montserrat"/>
          <w:color w:val="000000"/>
          <w:sz w:val="20"/>
          <w:szCs w:val="20"/>
        </w:rPr>
        <w:t>Szkoła Podstawowe nr 4 we Wrocławiu</w:t>
      </w:r>
    </w:p>
    <w:p w14:paraId="449A1C2E" w14:textId="05394C23" w:rsidR="00C138F3" w:rsidRPr="00DA1CDA" w:rsidRDefault="00C138F3" w:rsidP="00DA1CDA">
      <w:pPr>
        <w:pStyle w:val="fir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A1CDA">
        <w:rPr>
          <w:rFonts w:ascii="Montserrat" w:hAnsi="Montserrat"/>
          <w:color w:val="000000"/>
          <w:sz w:val="20"/>
          <w:szCs w:val="20"/>
        </w:rPr>
        <w:t>Szkoła Podstawowa nr 81 im. Wandy Rutkiewicz we Wrocławiu</w:t>
      </w:r>
    </w:p>
    <w:p w14:paraId="250AB8DB" w14:textId="3C4DE31F" w:rsidR="00F953C9" w:rsidRPr="00DA1CDA" w:rsidRDefault="00C138F3" w:rsidP="00DA1CDA">
      <w:pPr>
        <w:pStyle w:val="firstitem"/>
        <w:numPr>
          <w:ilvl w:val="0"/>
          <w:numId w:val="14"/>
        </w:numPr>
        <w:shd w:val="clear" w:color="auto" w:fill="FFFFFF"/>
        <w:rPr>
          <w:rFonts w:ascii="Montserrat" w:hAnsi="Montserrat"/>
          <w:color w:val="000000"/>
          <w:sz w:val="20"/>
          <w:szCs w:val="20"/>
        </w:rPr>
      </w:pPr>
      <w:r w:rsidRPr="00DA1CDA">
        <w:rPr>
          <w:rFonts w:ascii="Montserrat" w:hAnsi="Montserrat"/>
          <w:color w:val="000000"/>
          <w:sz w:val="20"/>
          <w:szCs w:val="20"/>
        </w:rPr>
        <w:t>Szkoła Podstawowa Specjalna nr 87 w Specjalnym Ośrodku Szkolno-Wychowawczy nr 10 im. Janusza Korczaka we Wrocławiu</w:t>
      </w:r>
    </w:p>
    <w:sectPr w:rsidR="00F953C9" w:rsidRPr="00DA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279D" w14:textId="77777777" w:rsidR="00F953C9" w:rsidRDefault="00F953C9" w:rsidP="00F953C9">
      <w:pPr>
        <w:spacing w:after="0" w:line="240" w:lineRule="auto"/>
      </w:pPr>
      <w:r>
        <w:separator/>
      </w:r>
    </w:p>
  </w:endnote>
  <w:endnote w:type="continuationSeparator" w:id="0">
    <w:p w14:paraId="1C9B5428" w14:textId="77777777" w:rsidR="00F953C9" w:rsidRDefault="00F953C9" w:rsidP="00F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5D02" w14:textId="77777777" w:rsidR="00F953C9" w:rsidRDefault="00F953C9" w:rsidP="00F953C9">
      <w:pPr>
        <w:spacing w:after="0" w:line="240" w:lineRule="auto"/>
      </w:pPr>
      <w:r>
        <w:separator/>
      </w:r>
    </w:p>
  </w:footnote>
  <w:footnote w:type="continuationSeparator" w:id="0">
    <w:p w14:paraId="4AFB2D6F" w14:textId="77777777" w:rsidR="00F953C9" w:rsidRDefault="00F953C9" w:rsidP="00F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9E0"/>
    <w:multiLevelType w:val="multilevel"/>
    <w:tmpl w:val="AE8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4200"/>
    <w:multiLevelType w:val="multilevel"/>
    <w:tmpl w:val="588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05A1B"/>
    <w:multiLevelType w:val="hybridMultilevel"/>
    <w:tmpl w:val="1E0C2F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51E"/>
    <w:multiLevelType w:val="multilevel"/>
    <w:tmpl w:val="E19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155AC"/>
    <w:multiLevelType w:val="multilevel"/>
    <w:tmpl w:val="C0E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86CDF"/>
    <w:multiLevelType w:val="hybridMultilevel"/>
    <w:tmpl w:val="8078E774"/>
    <w:lvl w:ilvl="0" w:tplc="97FC2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A1E"/>
    <w:multiLevelType w:val="multilevel"/>
    <w:tmpl w:val="7D04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950E7"/>
    <w:multiLevelType w:val="multilevel"/>
    <w:tmpl w:val="EAC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82F8E"/>
    <w:multiLevelType w:val="multilevel"/>
    <w:tmpl w:val="0E9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07DC3"/>
    <w:multiLevelType w:val="multilevel"/>
    <w:tmpl w:val="0DD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95562"/>
    <w:multiLevelType w:val="multilevel"/>
    <w:tmpl w:val="A7E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977211"/>
    <w:multiLevelType w:val="multilevel"/>
    <w:tmpl w:val="74B2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2960D7"/>
    <w:multiLevelType w:val="multilevel"/>
    <w:tmpl w:val="DF3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5490C"/>
    <w:multiLevelType w:val="multilevel"/>
    <w:tmpl w:val="3EB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571ECB"/>
    <w:multiLevelType w:val="multilevel"/>
    <w:tmpl w:val="EE1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233C3"/>
    <w:multiLevelType w:val="multilevel"/>
    <w:tmpl w:val="1BA4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CF712B"/>
    <w:multiLevelType w:val="multilevel"/>
    <w:tmpl w:val="953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E2BD0"/>
    <w:multiLevelType w:val="multilevel"/>
    <w:tmpl w:val="13B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8F477D"/>
    <w:multiLevelType w:val="multilevel"/>
    <w:tmpl w:val="9AF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67200"/>
    <w:multiLevelType w:val="hybridMultilevel"/>
    <w:tmpl w:val="55C6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6"/>
  </w:num>
  <w:num w:numId="13">
    <w:abstractNumId w:val="8"/>
  </w:num>
  <w:num w:numId="14">
    <w:abstractNumId w:val="10"/>
  </w:num>
  <w:num w:numId="15">
    <w:abstractNumId w:val="15"/>
  </w:num>
  <w:num w:numId="16">
    <w:abstractNumId w:val="3"/>
  </w:num>
  <w:num w:numId="17">
    <w:abstractNumId w:val="11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5"/>
    <w:rsid w:val="004975DC"/>
    <w:rsid w:val="004E4008"/>
    <w:rsid w:val="005C6C22"/>
    <w:rsid w:val="006933D4"/>
    <w:rsid w:val="00953CF5"/>
    <w:rsid w:val="009E366D"/>
    <w:rsid w:val="009E4100"/>
    <w:rsid w:val="00C138F3"/>
    <w:rsid w:val="00C93A96"/>
    <w:rsid w:val="00CB1E09"/>
    <w:rsid w:val="00CC260B"/>
    <w:rsid w:val="00DA1CDA"/>
    <w:rsid w:val="00F9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4C50A"/>
  <w15:chartTrackingRefBased/>
  <w15:docId w15:val="{BC743B89-F38E-4571-A01C-88DB544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3C9"/>
  </w:style>
  <w:style w:type="paragraph" w:styleId="Stopka">
    <w:name w:val="footer"/>
    <w:basedOn w:val="Normalny"/>
    <w:link w:val="StopkaZnak"/>
    <w:uiPriority w:val="99"/>
    <w:unhideWhenUsed/>
    <w:rsid w:val="00F95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3C9"/>
  </w:style>
  <w:style w:type="paragraph" w:styleId="NormalnyWeb">
    <w:name w:val="Normal (Web)"/>
    <w:basedOn w:val="Normalny"/>
    <w:uiPriority w:val="99"/>
    <w:semiHidden/>
    <w:unhideWhenUsed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3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953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953C9"/>
    <w:rPr>
      <w:i/>
      <w:iCs/>
    </w:rPr>
  </w:style>
  <w:style w:type="paragraph" w:customStyle="1" w:styleId="firstitem">
    <w:name w:val="firstitem"/>
    <w:basedOn w:val="Normalny"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item">
    <w:name w:val="lastitem"/>
    <w:basedOn w:val="Normalny"/>
    <w:rsid w:val="00F9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3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4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7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6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Chmara</dc:creator>
  <cp:keywords/>
  <dc:description/>
  <cp:lastModifiedBy>Marek Chmara</cp:lastModifiedBy>
  <cp:revision>3</cp:revision>
  <dcterms:created xsi:type="dcterms:W3CDTF">2022-09-07T08:17:00Z</dcterms:created>
  <dcterms:modified xsi:type="dcterms:W3CDTF">2022-09-07T08:37:00Z</dcterms:modified>
</cp:coreProperties>
</file>